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A5777" w14:textId="77777777" w:rsidR="00AD284E" w:rsidRDefault="00AD284E">
      <w:pPr>
        <w:spacing w:line="360" w:lineRule="auto"/>
        <w:jc w:val="center"/>
        <w:rPr>
          <w:rFonts w:ascii="Verdana" w:hAnsi="Verdana" w:cs="Gautami"/>
          <w:b/>
          <w:sz w:val="28"/>
          <w:szCs w:val="28"/>
        </w:rPr>
      </w:pPr>
      <w:bookmarkStart w:id="0" w:name="_GoBack"/>
      <w:bookmarkEnd w:id="0"/>
    </w:p>
    <w:p w14:paraId="08AA376B" w14:textId="77777777" w:rsidR="00AD284E" w:rsidRPr="009A25A5" w:rsidRDefault="00504B7E">
      <w:pPr>
        <w:spacing w:line="360" w:lineRule="auto"/>
        <w:jc w:val="center"/>
        <w:rPr>
          <w:rFonts w:ascii="Verdana" w:hAnsi="Verdana" w:cs="Gautami"/>
          <w:b/>
          <w:color w:val="000000" w:themeColor="text1"/>
          <w:sz w:val="28"/>
          <w:szCs w:val="28"/>
        </w:rPr>
      </w:pPr>
      <w:bookmarkStart w:id="1" w:name="_Hlk118825111"/>
      <w:r w:rsidRPr="009A25A5">
        <w:rPr>
          <w:rFonts w:ascii="Verdana" w:hAnsi="Verdana" w:cs="Gautami"/>
          <w:b/>
          <w:color w:val="000000" w:themeColor="text1"/>
          <w:sz w:val="28"/>
          <w:szCs w:val="28"/>
        </w:rPr>
        <w:t xml:space="preserve">CONSTITUTION AND RULES </w:t>
      </w:r>
    </w:p>
    <w:p w14:paraId="051CA66B" w14:textId="77777777" w:rsidR="00AD284E" w:rsidRPr="009A25A5" w:rsidRDefault="00504B7E">
      <w:pPr>
        <w:spacing w:line="360" w:lineRule="auto"/>
        <w:jc w:val="center"/>
        <w:rPr>
          <w:rFonts w:ascii="Verdana" w:hAnsi="Verdana" w:cs="Gautami"/>
          <w:b/>
          <w:color w:val="000000" w:themeColor="text1"/>
          <w:sz w:val="28"/>
          <w:szCs w:val="28"/>
        </w:rPr>
      </w:pPr>
      <w:r w:rsidRPr="009A25A5">
        <w:rPr>
          <w:rFonts w:ascii="Verdana" w:hAnsi="Verdana" w:cs="Gautami"/>
          <w:b/>
          <w:color w:val="000000" w:themeColor="text1"/>
          <w:sz w:val="28"/>
          <w:szCs w:val="28"/>
        </w:rPr>
        <w:t xml:space="preserve">OF </w:t>
      </w:r>
    </w:p>
    <w:p w14:paraId="3729003B" w14:textId="3A3763E5" w:rsidR="00AD284E" w:rsidRPr="009A25A5" w:rsidRDefault="00504B7E">
      <w:pPr>
        <w:spacing w:line="360" w:lineRule="auto"/>
        <w:jc w:val="center"/>
        <w:rPr>
          <w:rFonts w:ascii="Verdana" w:hAnsi="Verdana" w:cs="Gautami"/>
          <w:b/>
          <w:color w:val="000000" w:themeColor="text1"/>
          <w:sz w:val="28"/>
          <w:szCs w:val="28"/>
        </w:rPr>
      </w:pPr>
      <w:r w:rsidRPr="009A25A5">
        <w:rPr>
          <w:rFonts w:ascii="Verdana" w:hAnsi="Verdana" w:cs="Gautami"/>
          <w:b/>
          <w:color w:val="000000" w:themeColor="text1"/>
          <w:sz w:val="28"/>
          <w:szCs w:val="28"/>
        </w:rPr>
        <w:t>ACTONIANS CRICKET CLUB</w:t>
      </w:r>
    </w:p>
    <w:p w14:paraId="3AFABB77" w14:textId="77777777" w:rsidR="00AD284E" w:rsidRDefault="00AD284E">
      <w:pPr>
        <w:spacing w:line="360" w:lineRule="auto"/>
        <w:rPr>
          <w:rFonts w:ascii="Verdana" w:hAnsi="Verdana" w:cs="Gautami"/>
          <w:b/>
          <w:sz w:val="22"/>
          <w:szCs w:val="22"/>
        </w:rPr>
      </w:pPr>
    </w:p>
    <w:p w14:paraId="3FF68A83" w14:textId="77777777" w:rsidR="008B0A92" w:rsidRDefault="008B0A92">
      <w:pPr>
        <w:spacing w:line="360" w:lineRule="auto"/>
        <w:rPr>
          <w:rFonts w:ascii="Verdana" w:hAnsi="Verdana" w:cs="Gautami"/>
          <w:b/>
          <w:sz w:val="22"/>
          <w:szCs w:val="22"/>
        </w:rPr>
      </w:pPr>
    </w:p>
    <w:p w14:paraId="702CABF6" w14:textId="77777777" w:rsidR="00AD284E" w:rsidRDefault="00504B7E">
      <w:pPr>
        <w:spacing w:line="360" w:lineRule="auto"/>
        <w:rPr>
          <w:rFonts w:ascii="Verdana" w:hAnsi="Verdana" w:cs="Gautami"/>
          <w:b/>
          <w:sz w:val="22"/>
          <w:szCs w:val="22"/>
        </w:rPr>
      </w:pPr>
      <w:r>
        <w:rPr>
          <w:rFonts w:ascii="Verdana" w:hAnsi="Verdana" w:cs="Gautami"/>
          <w:b/>
          <w:sz w:val="22"/>
          <w:szCs w:val="22"/>
        </w:rPr>
        <w:t>CONTENTS:</w:t>
      </w:r>
    </w:p>
    <w:tbl>
      <w:tblPr>
        <w:tblStyle w:val="TableGrid"/>
        <w:tblW w:w="0" w:type="auto"/>
        <w:tblLook w:val="04A0" w:firstRow="1" w:lastRow="0" w:firstColumn="1" w:lastColumn="0" w:noHBand="0" w:noVBand="1"/>
      </w:tblPr>
      <w:tblGrid>
        <w:gridCol w:w="1413"/>
        <w:gridCol w:w="9043"/>
      </w:tblGrid>
      <w:tr w:rsidR="008538D3" w14:paraId="4B890629" w14:textId="77777777" w:rsidTr="008538D3">
        <w:tc>
          <w:tcPr>
            <w:tcW w:w="1413" w:type="dxa"/>
          </w:tcPr>
          <w:p w14:paraId="7CCDFD8A" w14:textId="77777777" w:rsidR="008538D3" w:rsidRPr="008538D3" w:rsidRDefault="008538D3" w:rsidP="008538D3">
            <w:pPr>
              <w:pStyle w:val="ListParagraph"/>
              <w:numPr>
                <w:ilvl w:val="0"/>
                <w:numId w:val="34"/>
              </w:numPr>
              <w:spacing w:line="360" w:lineRule="auto"/>
              <w:rPr>
                <w:rFonts w:ascii="Verdana" w:hAnsi="Verdana" w:cs="Gautami"/>
                <w:b/>
              </w:rPr>
            </w:pPr>
          </w:p>
        </w:tc>
        <w:tc>
          <w:tcPr>
            <w:tcW w:w="9043" w:type="dxa"/>
          </w:tcPr>
          <w:p w14:paraId="05849D09" w14:textId="77777777" w:rsidR="008538D3" w:rsidRDefault="008538D3" w:rsidP="008538D3">
            <w:pPr>
              <w:spacing w:line="360" w:lineRule="auto"/>
              <w:rPr>
                <w:rFonts w:ascii="Verdana" w:hAnsi="Verdana" w:cs="Gautami"/>
                <w:b/>
                <w:sz w:val="22"/>
                <w:szCs w:val="22"/>
              </w:rPr>
            </w:pPr>
            <w:r>
              <w:rPr>
                <w:rFonts w:ascii="Verdana" w:hAnsi="Verdana" w:cs="Gautami"/>
                <w:b/>
                <w:sz w:val="22"/>
                <w:szCs w:val="22"/>
              </w:rPr>
              <w:t>NAME</w:t>
            </w:r>
          </w:p>
        </w:tc>
      </w:tr>
      <w:tr w:rsidR="008538D3" w14:paraId="1B43B628" w14:textId="77777777" w:rsidTr="008538D3">
        <w:tc>
          <w:tcPr>
            <w:tcW w:w="1413" w:type="dxa"/>
          </w:tcPr>
          <w:p w14:paraId="62BE2CF5" w14:textId="77777777" w:rsidR="008538D3" w:rsidRDefault="008538D3" w:rsidP="008538D3">
            <w:pPr>
              <w:pStyle w:val="ListParagraph"/>
              <w:numPr>
                <w:ilvl w:val="0"/>
                <w:numId w:val="34"/>
              </w:numPr>
              <w:spacing w:line="360" w:lineRule="auto"/>
              <w:rPr>
                <w:rFonts w:ascii="Verdana" w:hAnsi="Verdana" w:cs="Gautami"/>
                <w:b/>
              </w:rPr>
            </w:pPr>
          </w:p>
        </w:tc>
        <w:tc>
          <w:tcPr>
            <w:tcW w:w="9043" w:type="dxa"/>
          </w:tcPr>
          <w:p w14:paraId="34CF9995" w14:textId="77777777" w:rsidR="008538D3" w:rsidRDefault="008538D3" w:rsidP="008538D3">
            <w:pPr>
              <w:spacing w:line="360" w:lineRule="auto"/>
              <w:rPr>
                <w:rFonts w:ascii="Verdana" w:hAnsi="Verdana" w:cs="Gautami"/>
                <w:b/>
                <w:sz w:val="22"/>
                <w:szCs w:val="22"/>
              </w:rPr>
            </w:pPr>
            <w:r w:rsidRPr="008538D3">
              <w:rPr>
                <w:rFonts w:ascii="Verdana" w:hAnsi="Verdana" w:cs="Gautami"/>
                <w:b/>
                <w:sz w:val="22"/>
                <w:szCs w:val="22"/>
              </w:rPr>
              <w:t>OBJECTS</w:t>
            </w:r>
          </w:p>
        </w:tc>
      </w:tr>
      <w:tr w:rsidR="008538D3" w14:paraId="6D4037C5" w14:textId="77777777" w:rsidTr="008538D3">
        <w:tc>
          <w:tcPr>
            <w:tcW w:w="1413" w:type="dxa"/>
          </w:tcPr>
          <w:p w14:paraId="0FAFEBE2" w14:textId="77777777" w:rsidR="008538D3" w:rsidRDefault="008538D3" w:rsidP="008538D3">
            <w:pPr>
              <w:pStyle w:val="ListParagraph"/>
              <w:numPr>
                <w:ilvl w:val="0"/>
                <w:numId w:val="34"/>
              </w:numPr>
              <w:spacing w:line="360" w:lineRule="auto"/>
              <w:rPr>
                <w:rFonts w:ascii="Verdana" w:hAnsi="Verdana" w:cs="Gautami"/>
                <w:b/>
              </w:rPr>
            </w:pPr>
          </w:p>
        </w:tc>
        <w:tc>
          <w:tcPr>
            <w:tcW w:w="9043" w:type="dxa"/>
          </w:tcPr>
          <w:p w14:paraId="6AF8FE49" w14:textId="77777777" w:rsidR="008538D3" w:rsidRDefault="008538D3">
            <w:pPr>
              <w:spacing w:line="360" w:lineRule="auto"/>
              <w:rPr>
                <w:rFonts w:ascii="Verdana" w:hAnsi="Verdana" w:cs="Gautami"/>
                <w:b/>
                <w:sz w:val="22"/>
                <w:szCs w:val="22"/>
              </w:rPr>
            </w:pPr>
            <w:r w:rsidRPr="008538D3">
              <w:rPr>
                <w:rFonts w:ascii="Verdana" w:hAnsi="Verdana" w:cs="Gautami"/>
                <w:b/>
                <w:sz w:val="22"/>
                <w:szCs w:val="22"/>
              </w:rPr>
              <w:t>MEMBERSHIP</w:t>
            </w:r>
          </w:p>
        </w:tc>
      </w:tr>
      <w:tr w:rsidR="008538D3" w14:paraId="061F81D1" w14:textId="77777777" w:rsidTr="008538D3">
        <w:tc>
          <w:tcPr>
            <w:tcW w:w="1413" w:type="dxa"/>
          </w:tcPr>
          <w:p w14:paraId="53A86724" w14:textId="77777777" w:rsidR="008538D3" w:rsidRDefault="008538D3" w:rsidP="008538D3">
            <w:pPr>
              <w:pStyle w:val="ListParagraph"/>
              <w:numPr>
                <w:ilvl w:val="0"/>
                <w:numId w:val="34"/>
              </w:numPr>
              <w:spacing w:line="360" w:lineRule="auto"/>
              <w:rPr>
                <w:rFonts w:ascii="Verdana" w:hAnsi="Verdana" w:cs="Gautami"/>
                <w:b/>
              </w:rPr>
            </w:pPr>
          </w:p>
        </w:tc>
        <w:tc>
          <w:tcPr>
            <w:tcW w:w="9043" w:type="dxa"/>
          </w:tcPr>
          <w:p w14:paraId="7E89C38A" w14:textId="77777777" w:rsidR="008538D3" w:rsidRDefault="008538D3">
            <w:pPr>
              <w:spacing w:line="360" w:lineRule="auto"/>
              <w:rPr>
                <w:rFonts w:ascii="Verdana" w:hAnsi="Verdana" w:cs="Gautami"/>
                <w:b/>
                <w:sz w:val="22"/>
                <w:szCs w:val="22"/>
              </w:rPr>
            </w:pPr>
            <w:r w:rsidRPr="008538D3">
              <w:rPr>
                <w:rFonts w:ascii="Verdana" w:hAnsi="Verdana" w:cs="Gautami"/>
                <w:b/>
                <w:sz w:val="22"/>
                <w:szCs w:val="22"/>
              </w:rPr>
              <w:t>CLASSES OF MEMBERSHIP</w:t>
            </w:r>
          </w:p>
        </w:tc>
      </w:tr>
      <w:tr w:rsidR="008538D3" w14:paraId="67D54CC0" w14:textId="77777777" w:rsidTr="008538D3">
        <w:tc>
          <w:tcPr>
            <w:tcW w:w="1413" w:type="dxa"/>
          </w:tcPr>
          <w:p w14:paraId="01C3EBFF" w14:textId="77777777" w:rsidR="008538D3" w:rsidRDefault="008538D3" w:rsidP="008538D3">
            <w:pPr>
              <w:pStyle w:val="ListParagraph"/>
              <w:numPr>
                <w:ilvl w:val="0"/>
                <w:numId w:val="34"/>
              </w:numPr>
              <w:spacing w:line="360" w:lineRule="auto"/>
              <w:rPr>
                <w:rFonts w:ascii="Verdana" w:hAnsi="Verdana" w:cs="Gautami"/>
                <w:b/>
              </w:rPr>
            </w:pPr>
          </w:p>
        </w:tc>
        <w:tc>
          <w:tcPr>
            <w:tcW w:w="9043" w:type="dxa"/>
          </w:tcPr>
          <w:p w14:paraId="54414A89" w14:textId="77777777" w:rsidR="008538D3" w:rsidRDefault="008538D3" w:rsidP="008B0A92">
            <w:pPr>
              <w:spacing w:line="360" w:lineRule="auto"/>
              <w:rPr>
                <w:rFonts w:ascii="Verdana" w:hAnsi="Verdana" w:cs="Gautami"/>
                <w:b/>
                <w:sz w:val="22"/>
                <w:szCs w:val="22"/>
              </w:rPr>
            </w:pPr>
            <w:r w:rsidRPr="008538D3">
              <w:rPr>
                <w:rFonts w:ascii="Verdana" w:hAnsi="Verdana" w:cs="Gautami"/>
                <w:b/>
                <w:sz w:val="22"/>
                <w:szCs w:val="22"/>
              </w:rPr>
              <w:t>SUBSCRIPTIONS</w:t>
            </w:r>
          </w:p>
        </w:tc>
      </w:tr>
      <w:tr w:rsidR="008538D3" w14:paraId="548CA2F8" w14:textId="77777777" w:rsidTr="008538D3">
        <w:tc>
          <w:tcPr>
            <w:tcW w:w="1413" w:type="dxa"/>
          </w:tcPr>
          <w:p w14:paraId="7CEE5091" w14:textId="77777777" w:rsidR="008538D3" w:rsidRDefault="008538D3" w:rsidP="008538D3">
            <w:pPr>
              <w:pStyle w:val="ListParagraph"/>
              <w:numPr>
                <w:ilvl w:val="0"/>
                <w:numId w:val="34"/>
              </w:numPr>
              <w:spacing w:line="360" w:lineRule="auto"/>
              <w:rPr>
                <w:rFonts w:ascii="Verdana" w:hAnsi="Verdana" w:cs="Gautami"/>
                <w:b/>
              </w:rPr>
            </w:pPr>
          </w:p>
        </w:tc>
        <w:tc>
          <w:tcPr>
            <w:tcW w:w="9043" w:type="dxa"/>
          </w:tcPr>
          <w:p w14:paraId="5D95BD51" w14:textId="77777777" w:rsidR="008538D3" w:rsidRDefault="008538D3" w:rsidP="008B0A92">
            <w:pPr>
              <w:spacing w:line="360" w:lineRule="auto"/>
              <w:rPr>
                <w:rFonts w:ascii="Verdana" w:hAnsi="Verdana" w:cs="Gautami"/>
                <w:b/>
                <w:sz w:val="22"/>
                <w:szCs w:val="22"/>
              </w:rPr>
            </w:pPr>
            <w:r w:rsidRPr="008538D3">
              <w:rPr>
                <w:rFonts w:ascii="Verdana" w:hAnsi="Verdana" w:cs="Gautami"/>
                <w:b/>
                <w:sz w:val="22"/>
                <w:szCs w:val="22"/>
              </w:rPr>
              <w:t>RIGHTS OF MEMBERS</w:t>
            </w:r>
          </w:p>
        </w:tc>
      </w:tr>
      <w:tr w:rsidR="008538D3" w14:paraId="07BFD203" w14:textId="77777777" w:rsidTr="008538D3">
        <w:tc>
          <w:tcPr>
            <w:tcW w:w="1413" w:type="dxa"/>
          </w:tcPr>
          <w:p w14:paraId="3254D611" w14:textId="77777777" w:rsidR="008538D3" w:rsidRDefault="008538D3" w:rsidP="008538D3">
            <w:pPr>
              <w:pStyle w:val="ListParagraph"/>
              <w:numPr>
                <w:ilvl w:val="0"/>
                <w:numId w:val="34"/>
              </w:numPr>
              <w:spacing w:line="360" w:lineRule="auto"/>
              <w:rPr>
                <w:rFonts w:ascii="Verdana" w:hAnsi="Verdana" w:cs="Gautami"/>
                <w:b/>
              </w:rPr>
            </w:pPr>
          </w:p>
        </w:tc>
        <w:tc>
          <w:tcPr>
            <w:tcW w:w="9043" w:type="dxa"/>
          </w:tcPr>
          <w:p w14:paraId="7BA51912" w14:textId="77777777" w:rsidR="008538D3" w:rsidRDefault="008538D3" w:rsidP="008B0A92">
            <w:pPr>
              <w:spacing w:line="360" w:lineRule="auto"/>
              <w:rPr>
                <w:rFonts w:ascii="Verdana" w:hAnsi="Verdana" w:cs="Gautami"/>
                <w:b/>
                <w:sz w:val="22"/>
                <w:szCs w:val="22"/>
              </w:rPr>
            </w:pPr>
            <w:r w:rsidRPr="008538D3">
              <w:rPr>
                <w:rFonts w:ascii="Verdana" w:hAnsi="Verdana" w:cs="Gautami"/>
                <w:b/>
                <w:sz w:val="22"/>
                <w:szCs w:val="22"/>
              </w:rPr>
              <w:t>THE COMMITTEE</w:t>
            </w:r>
          </w:p>
        </w:tc>
      </w:tr>
      <w:tr w:rsidR="008538D3" w14:paraId="1E697E18" w14:textId="77777777" w:rsidTr="008538D3">
        <w:tc>
          <w:tcPr>
            <w:tcW w:w="1413" w:type="dxa"/>
          </w:tcPr>
          <w:p w14:paraId="64E863FA" w14:textId="77777777" w:rsidR="008538D3" w:rsidRDefault="008538D3" w:rsidP="008538D3">
            <w:pPr>
              <w:pStyle w:val="ListParagraph"/>
              <w:numPr>
                <w:ilvl w:val="0"/>
                <w:numId w:val="34"/>
              </w:numPr>
              <w:spacing w:line="360" w:lineRule="auto"/>
              <w:rPr>
                <w:rFonts w:ascii="Verdana" w:hAnsi="Verdana" w:cs="Gautami"/>
                <w:b/>
              </w:rPr>
            </w:pPr>
          </w:p>
        </w:tc>
        <w:tc>
          <w:tcPr>
            <w:tcW w:w="9043" w:type="dxa"/>
          </w:tcPr>
          <w:p w14:paraId="42505213" w14:textId="77777777" w:rsidR="008538D3" w:rsidRDefault="008538D3">
            <w:pPr>
              <w:spacing w:line="360" w:lineRule="auto"/>
              <w:rPr>
                <w:rFonts w:ascii="Verdana" w:hAnsi="Verdana" w:cs="Gautami"/>
                <w:b/>
                <w:sz w:val="22"/>
                <w:szCs w:val="22"/>
              </w:rPr>
            </w:pPr>
            <w:r w:rsidRPr="008538D3">
              <w:rPr>
                <w:rFonts w:ascii="Verdana" w:hAnsi="Verdana" w:cs="Gautami"/>
                <w:b/>
                <w:sz w:val="22"/>
                <w:szCs w:val="22"/>
              </w:rPr>
              <w:t>COMMITTEE MEETING</w:t>
            </w:r>
          </w:p>
        </w:tc>
      </w:tr>
      <w:tr w:rsidR="008538D3" w14:paraId="4BA8BEF6" w14:textId="77777777" w:rsidTr="008538D3">
        <w:tc>
          <w:tcPr>
            <w:tcW w:w="1413" w:type="dxa"/>
          </w:tcPr>
          <w:p w14:paraId="5017145E" w14:textId="77777777" w:rsidR="008538D3" w:rsidRDefault="008538D3" w:rsidP="008538D3">
            <w:pPr>
              <w:pStyle w:val="ListParagraph"/>
              <w:numPr>
                <w:ilvl w:val="0"/>
                <w:numId w:val="34"/>
              </w:numPr>
              <w:spacing w:line="360" w:lineRule="auto"/>
              <w:rPr>
                <w:rFonts w:ascii="Verdana" w:hAnsi="Verdana" w:cs="Gautami"/>
                <w:b/>
              </w:rPr>
            </w:pPr>
          </w:p>
        </w:tc>
        <w:tc>
          <w:tcPr>
            <w:tcW w:w="9043" w:type="dxa"/>
          </w:tcPr>
          <w:p w14:paraId="20753616" w14:textId="77777777" w:rsidR="008538D3" w:rsidRDefault="008538D3">
            <w:pPr>
              <w:spacing w:line="360" w:lineRule="auto"/>
              <w:rPr>
                <w:rFonts w:ascii="Verdana" w:hAnsi="Verdana" w:cs="Gautami"/>
                <w:b/>
                <w:sz w:val="22"/>
                <w:szCs w:val="22"/>
              </w:rPr>
            </w:pPr>
            <w:r w:rsidRPr="008538D3">
              <w:rPr>
                <w:rFonts w:ascii="Verdana" w:hAnsi="Verdana" w:cs="Gautami"/>
                <w:b/>
                <w:sz w:val="22"/>
                <w:szCs w:val="22"/>
              </w:rPr>
              <w:t>OFFICERS OF THE COMMITTEE</w:t>
            </w:r>
          </w:p>
        </w:tc>
      </w:tr>
      <w:tr w:rsidR="008538D3" w14:paraId="37A61995" w14:textId="77777777" w:rsidTr="008538D3">
        <w:tc>
          <w:tcPr>
            <w:tcW w:w="1413" w:type="dxa"/>
          </w:tcPr>
          <w:p w14:paraId="23B2BC75" w14:textId="77777777" w:rsidR="008538D3" w:rsidRDefault="008538D3" w:rsidP="008538D3">
            <w:pPr>
              <w:pStyle w:val="ListParagraph"/>
              <w:numPr>
                <w:ilvl w:val="0"/>
                <w:numId w:val="34"/>
              </w:numPr>
              <w:spacing w:line="360" w:lineRule="auto"/>
              <w:rPr>
                <w:rFonts w:ascii="Verdana" w:hAnsi="Verdana" w:cs="Gautami"/>
                <w:b/>
              </w:rPr>
            </w:pPr>
          </w:p>
        </w:tc>
        <w:tc>
          <w:tcPr>
            <w:tcW w:w="9043" w:type="dxa"/>
          </w:tcPr>
          <w:p w14:paraId="1AF4AD39" w14:textId="77777777" w:rsidR="008538D3" w:rsidRDefault="008538D3" w:rsidP="008B0A92">
            <w:pPr>
              <w:spacing w:line="360" w:lineRule="auto"/>
              <w:rPr>
                <w:rFonts w:ascii="Verdana" w:hAnsi="Verdana" w:cs="Gautami"/>
                <w:b/>
                <w:sz w:val="22"/>
                <w:szCs w:val="22"/>
              </w:rPr>
            </w:pPr>
            <w:r w:rsidRPr="008538D3">
              <w:rPr>
                <w:rFonts w:ascii="Verdana" w:hAnsi="Verdana" w:cs="Gautami"/>
                <w:b/>
                <w:sz w:val="22"/>
                <w:szCs w:val="22"/>
              </w:rPr>
              <w:t>ANNUAL GENERAL MEETINGS</w:t>
            </w:r>
          </w:p>
        </w:tc>
      </w:tr>
      <w:tr w:rsidR="008538D3" w14:paraId="67CF6E14" w14:textId="77777777" w:rsidTr="008538D3">
        <w:tc>
          <w:tcPr>
            <w:tcW w:w="1413" w:type="dxa"/>
          </w:tcPr>
          <w:p w14:paraId="7A30339B" w14:textId="77777777" w:rsidR="008538D3" w:rsidRDefault="008538D3" w:rsidP="008538D3">
            <w:pPr>
              <w:pStyle w:val="ListParagraph"/>
              <w:numPr>
                <w:ilvl w:val="0"/>
                <w:numId w:val="34"/>
              </w:numPr>
              <w:spacing w:line="360" w:lineRule="auto"/>
              <w:rPr>
                <w:rFonts w:ascii="Verdana" w:hAnsi="Verdana" w:cs="Gautami"/>
                <w:b/>
              </w:rPr>
            </w:pPr>
          </w:p>
        </w:tc>
        <w:tc>
          <w:tcPr>
            <w:tcW w:w="9043" w:type="dxa"/>
          </w:tcPr>
          <w:p w14:paraId="2638B048" w14:textId="77777777" w:rsidR="008538D3" w:rsidRDefault="008538D3">
            <w:pPr>
              <w:spacing w:line="360" w:lineRule="auto"/>
              <w:rPr>
                <w:rFonts w:ascii="Verdana" w:hAnsi="Verdana" w:cs="Gautami"/>
                <w:b/>
                <w:sz w:val="22"/>
                <w:szCs w:val="22"/>
              </w:rPr>
            </w:pPr>
            <w:r w:rsidRPr="008538D3">
              <w:rPr>
                <w:rFonts w:ascii="Verdana" w:hAnsi="Verdana" w:cs="Gautami"/>
                <w:b/>
                <w:sz w:val="22"/>
                <w:szCs w:val="22"/>
              </w:rPr>
              <w:t>EXTRAORDINARY GENERAL MEETINGS</w:t>
            </w:r>
          </w:p>
        </w:tc>
      </w:tr>
      <w:tr w:rsidR="00E46264" w14:paraId="1E535745" w14:textId="77777777" w:rsidTr="008538D3">
        <w:tc>
          <w:tcPr>
            <w:tcW w:w="1413" w:type="dxa"/>
          </w:tcPr>
          <w:p w14:paraId="4A6F4BE8" w14:textId="77777777" w:rsidR="00E46264" w:rsidRDefault="00E46264" w:rsidP="008538D3">
            <w:pPr>
              <w:pStyle w:val="ListParagraph"/>
              <w:numPr>
                <w:ilvl w:val="0"/>
                <w:numId w:val="34"/>
              </w:numPr>
              <w:spacing w:line="360" w:lineRule="auto"/>
              <w:rPr>
                <w:rFonts w:ascii="Verdana" w:hAnsi="Verdana" w:cs="Gautami"/>
                <w:b/>
              </w:rPr>
            </w:pPr>
          </w:p>
        </w:tc>
        <w:tc>
          <w:tcPr>
            <w:tcW w:w="9043" w:type="dxa"/>
          </w:tcPr>
          <w:p w14:paraId="2ABFE224" w14:textId="5C509BFE" w:rsidR="00E46264" w:rsidRPr="008538D3" w:rsidRDefault="00E46264">
            <w:pPr>
              <w:spacing w:line="360" w:lineRule="auto"/>
              <w:rPr>
                <w:rFonts w:ascii="Verdana" w:hAnsi="Verdana" w:cs="Gautami"/>
                <w:b/>
                <w:sz w:val="22"/>
                <w:szCs w:val="22"/>
              </w:rPr>
            </w:pPr>
            <w:r>
              <w:rPr>
                <w:rFonts w:ascii="Verdana" w:hAnsi="Verdana" w:cs="Gautami"/>
                <w:b/>
                <w:sz w:val="22"/>
                <w:szCs w:val="22"/>
              </w:rPr>
              <w:t>PROPERTY TRUSTEES</w:t>
            </w:r>
          </w:p>
        </w:tc>
      </w:tr>
      <w:tr w:rsidR="008538D3" w14:paraId="7330D0FA" w14:textId="77777777" w:rsidTr="008538D3">
        <w:tc>
          <w:tcPr>
            <w:tcW w:w="1413" w:type="dxa"/>
          </w:tcPr>
          <w:p w14:paraId="1BBEF0C0" w14:textId="77777777" w:rsidR="008538D3" w:rsidRDefault="008538D3" w:rsidP="008538D3">
            <w:pPr>
              <w:pStyle w:val="ListParagraph"/>
              <w:numPr>
                <w:ilvl w:val="0"/>
                <w:numId w:val="34"/>
              </w:numPr>
              <w:spacing w:line="360" w:lineRule="auto"/>
              <w:rPr>
                <w:rFonts w:ascii="Verdana" w:hAnsi="Verdana" w:cs="Gautami"/>
                <w:b/>
              </w:rPr>
            </w:pPr>
          </w:p>
        </w:tc>
        <w:tc>
          <w:tcPr>
            <w:tcW w:w="9043" w:type="dxa"/>
          </w:tcPr>
          <w:p w14:paraId="0726B66B" w14:textId="77777777" w:rsidR="008538D3" w:rsidRDefault="008538D3" w:rsidP="008B0A92">
            <w:pPr>
              <w:spacing w:line="360" w:lineRule="auto"/>
              <w:rPr>
                <w:rFonts w:ascii="Verdana" w:hAnsi="Verdana" w:cs="Gautami"/>
                <w:b/>
                <w:sz w:val="22"/>
                <w:szCs w:val="22"/>
              </w:rPr>
            </w:pPr>
            <w:r w:rsidRPr="008538D3">
              <w:rPr>
                <w:rFonts w:ascii="Verdana" w:hAnsi="Verdana" w:cs="Gautami"/>
                <w:b/>
                <w:sz w:val="22"/>
                <w:szCs w:val="22"/>
              </w:rPr>
              <w:t>AMENDMENT OF RULES</w:t>
            </w:r>
          </w:p>
        </w:tc>
      </w:tr>
      <w:tr w:rsidR="008538D3" w14:paraId="47D1BDDD" w14:textId="77777777" w:rsidTr="008538D3">
        <w:tc>
          <w:tcPr>
            <w:tcW w:w="1413" w:type="dxa"/>
          </w:tcPr>
          <w:p w14:paraId="32CE0A2C" w14:textId="77777777" w:rsidR="008538D3" w:rsidRDefault="008538D3" w:rsidP="008538D3">
            <w:pPr>
              <w:pStyle w:val="ListParagraph"/>
              <w:numPr>
                <w:ilvl w:val="0"/>
                <w:numId w:val="34"/>
              </w:numPr>
              <w:spacing w:line="360" w:lineRule="auto"/>
              <w:rPr>
                <w:rFonts w:ascii="Verdana" w:hAnsi="Verdana" w:cs="Gautami"/>
                <w:b/>
              </w:rPr>
            </w:pPr>
          </w:p>
        </w:tc>
        <w:tc>
          <w:tcPr>
            <w:tcW w:w="9043" w:type="dxa"/>
          </w:tcPr>
          <w:p w14:paraId="2568FD7F" w14:textId="77777777" w:rsidR="008538D3" w:rsidRDefault="008538D3">
            <w:pPr>
              <w:spacing w:line="360" w:lineRule="auto"/>
              <w:rPr>
                <w:rFonts w:ascii="Verdana" w:hAnsi="Verdana" w:cs="Gautami"/>
                <w:b/>
                <w:sz w:val="22"/>
                <w:szCs w:val="22"/>
              </w:rPr>
            </w:pPr>
            <w:r w:rsidRPr="008538D3">
              <w:rPr>
                <w:rFonts w:ascii="Verdana" w:hAnsi="Verdana" w:cs="Gautami"/>
                <w:b/>
                <w:sz w:val="22"/>
                <w:szCs w:val="22"/>
              </w:rPr>
              <w:t>DISCIPLINARY PROCEDURES</w:t>
            </w:r>
          </w:p>
        </w:tc>
      </w:tr>
      <w:tr w:rsidR="008538D3" w14:paraId="66BCAEFF" w14:textId="77777777" w:rsidTr="008538D3">
        <w:tc>
          <w:tcPr>
            <w:tcW w:w="1413" w:type="dxa"/>
          </w:tcPr>
          <w:p w14:paraId="546DA120" w14:textId="77777777" w:rsidR="008538D3" w:rsidRDefault="008538D3" w:rsidP="008538D3">
            <w:pPr>
              <w:pStyle w:val="ListParagraph"/>
              <w:numPr>
                <w:ilvl w:val="0"/>
                <w:numId w:val="34"/>
              </w:numPr>
              <w:spacing w:line="360" w:lineRule="auto"/>
              <w:rPr>
                <w:rFonts w:ascii="Verdana" w:hAnsi="Verdana" w:cs="Gautami"/>
                <w:b/>
              </w:rPr>
            </w:pPr>
          </w:p>
        </w:tc>
        <w:tc>
          <w:tcPr>
            <w:tcW w:w="9043" w:type="dxa"/>
          </w:tcPr>
          <w:p w14:paraId="0CCB1A4D" w14:textId="77777777" w:rsidR="008538D3" w:rsidRPr="008538D3" w:rsidRDefault="008538D3" w:rsidP="008B0A92">
            <w:pPr>
              <w:spacing w:line="360" w:lineRule="auto"/>
              <w:rPr>
                <w:rFonts w:ascii="Verdana" w:hAnsi="Verdana" w:cs="Gautami"/>
                <w:b/>
                <w:sz w:val="22"/>
                <w:szCs w:val="22"/>
              </w:rPr>
            </w:pPr>
            <w:r w:rsidRPr="008538D3">
              <w:rPr>
                <w:rFonts w:ascii="Verdana" w:hAnsi="Verdana" w:cs="Gautami"/>
                <w:b/>
                <w:sz w:val="22"/>
                <w:szCs w:val="22"/>
              </w:rPr>
              <w:t>WINDING UP OF THE CLUB</w:t>
            </w:r>
          </w:p>
        </w:tc>
      </w:tr>
    </w:tbl>
    <w:p w14:paraId="6F926139" w14:textId="77777777" w:rsidR="00AD284E" w:rsidRDefault="00AD284E">
      <w:pPr>
        <w:spacing w:line="360" w:lineRule="auto"/>
        <w:rPr>
          <w:rFonts w:ascii="Verdana" w:hAnsi="Verdana" w:cs="Gautami"/>
          <w:b/>
          <w:sz w:val="22"/>
          <w:szCs w:val="22"/>
        </w:rPr>
      </w:pPr>
    </w:p>
    <w:p w14:paraId="5DA8B9D2" w14:textId="77777777" w:rsidR="008538D3" w:rsidRDefault="008538D3">
      <w:pPr>
        <w:rPr>
          <w:rFonts w:ascii="Verdana" w:hAnsi="Verdana" w:cs="Gautami"/>
          <w:b/>
          <w:caps/>
          <w:color w:val="993300"/>
          <w:sz w:val="22"/>
          <w:szCs w:val="22"/>
        </w:rPr>
      </w:pPr>
      <w:r>
        <w:rPr>
          <w:rFonts w:ascii="Verdana" w:hAnsi="Verdana" w:cs="Gautami"/>
          <w:b/>
          <w:caps/>
          <w:color w:val="993300"/>
          <w:sz w:val="22"/>
          <w:szCs w:val="22"/>
        </w:rPr>
        <w:br w:type="page"/>
      </w:r>
    </w:p>
    <w:p w14:paraId="2CED9FB5" w14:textId="77777777" w:rsidR="00AD284E" w:rsidRPr="009A25A5" w:rsidRDefault="00504B7E">
      <w:pPr>
        <w:pStyle w:val="BWBstyle"/>
        <w:numPr>
          <w:ilvl w:val="0"/>
          <w:numId w:val="0"/>
        </w:numPr>
        <w:spacing w:line="360" w:lineRule="auto"/>
        <w:jc w:val="both"/>
        <w:rPr>
          <w:rFonts w:ascii="Verdana" w:hAnsi="Verdana" w:cs="Gautami"/>
          <w:color w:val="000000" w:themeColor="text1"/>
          <w:sz w:val="22"/>
          <w:szCs w:val="22"/>
        </w:rPr>
      </w:pPr>
      <w:r w:rsidRPr="009A25A5">
        <w:rPr>
          <w:rFonts w:ascii="Verdana" w:hAnsi="Verdana" w:cs="Gautami"/>
          <w:b/>
          <w:caps/>
          <w:color w:val="000000" w:themeColor="text1"/>
          <w:sz w:val="22"/>
          <w:szCs w:val="22"/>
          <w:lang w:eastAsia="en-US"/>
        </w:rPr>
        <w:lastRenderedPageBreak/>
        <w:t>1.</w:t>
      </w:r>
      <w:r w:rsidRPr="009A25A5">
        <w:rPr>
          <w:rFonts w:ascii="Verdana" w:hAnsi="Verdana" w:cs="Gautami"/>
          <w:b/>
          <w:caps/>
          <w:color w:val="000000" w:themeColor="text1"/>
          <w:sz w:val="22"/>
          <w:szCs w:val="22"/>
          <w:lang w:eastAsia="en-US"/>
        </w:rPr>
        <w:tab/>
        <w:t>NAME</w:t>
      </w:r>
    </w:p>
    <w:p w14:paraId="3314A43E" w14:textId="77777777" w:rsidR="00AD284E" w:rsidRDefault="00504B7E">
      <w:pPr>
        <w:spacing w:line="360" w:lineRule="auto"/>
        <w:ind w:firstLine="720"/>
        <w:jc w:val="both"/>
        <w:rPr>
          <w:rFonts w:ascii="Verdana" w:hAnsi="Verdana" w:cs="Gautami"/>
          <w:sz w:val="22"/>
          <w:szCs w:val="22"/>
        </w:rPr>
      </w:pPr>
      <w:r>
        <w:rPr>
          <w:rFonts w:ascii="Verdana" w:hAnsi="Verdana" w:cs="Gautami"/>
          <w:sz w:val="22"/>
          <w:szCs w:val="22"/>
        </w:rPr>
        <w:t xml:space="preserve">The club shall be called </w:t>
      </w:r>
      <w:r w:rsidRPr="008538D3">
        <w:rPr>
          <w:rFonts w:ascii="Verdana" w:hAnsi="Verdana" w:cs="Gautami"/>
          <w:b/>
          <w:sz w:val="22"/>
          <w:szCs w:val="22"/>
        </w:rPr>
        <w:t>Actonians Cricket Club</w:t>
      </w:r>
      <w:r w:rsidR="008538D3">
        <w:rPr>
          <w:rFonts w:ascii="Verdana" w:hAnsi="Verdana" w:cs="Gautami"/>
          <w:sz w:val="22"/>
          <w:szCs w:val="22"/>
        </w:rPr>
        <w:t xml:space="preserve"> (the </w:t>
      </w:r>
      <w:r w:rsidR="008538D3" w:rsidRPr="008538D3">
        <w:rPr>
          <w:rFonts w:ascii="Verdana" w:hAnsi="Verdana" w:cs="Gautami"/>
          <w:b/>
          <w:sz w:val="22"/>
          <w:szCs w:val="22"/>
        </w:rPr>
        <w:t>Club</w:t>
      </w:r>
      <w:r w:rsidR="008538D3">
        <w:rPr>
          <w:rFonts w:ascii="Verdana" w:hAnsi="Verdana" w:cs="Gautami"/>
          <w:sz w:val="22"/>
          <w:szCs w:val="22"/>
        </w:rPr>
        <w:t>)</w:t>
      </w:r>
      <w:r>
        <w:rPr>
          <w:rFonts w:ascii="Verdana" w:hAnsi="Verdana" w:cs="Gautami"/>
          <w:sz w:val="22"/>
          <w:szCs w:val="22"/>
        </w:rPr>
        <w:t xml:space="preserve">. </w:t>
      </w:r>
    </w:p>
    <w:p w14:paraId="39EDAEEC" w14:textId="77777777" w:rsidR="00AD284E" w:rsidRDefault="00AD284E">
      <w:pPr>
        <w:spacing w:line="360" w:lineRule="auto"/>
        <w:ind w:firstLine="720"/>
        <w:jc w:val="both"/>
        <w:rPr>
          <w:rFonts w:ascii="Verdana" w:hAnsi="Verdana" w:cs="Gautami"/>
          <w:sz w:val="22"/>
          <w:szCs w:val="22"/>
        </w:rPr>
      </w:pPr>
    </w:p>
    <w:p w14:paraId="6E5C69C0" w14:textId="77777777" w:rsidR="00AD284E" w:rsidRPr="009A25A5" w:rsidRDefault="00504B7E">
      <w:pPr>
        <w:pStyle w:val="BWBstyle"/>
        <w:numPr>
          <w:ilvl w:val="0"/>
          <w:numId w:val="0"/>
        </w:numPr>
        <w:spacing w:line="360" w:lineRule="auto"/>
        <w:jc w:val="both"/>
        <w:rPr>
          <w:rFonts w:ascii="Verdana" w:hAnsi="Verdana" w:cs="Gautami"/>
          <w:b/>
          <w:caps/>
          <w:color w:val="000000" w:themeColor="text1"/>
          <w:sz w:val="22"/>
          <w:szCs w:val="22"/>
          <w:lang w:eastAsia="en-US"/>
        </w:rPr>
      </w:pPr>
      <w:r w:rsidRPr="009A25A5">
        <w:rPr>
          <w:rFonts w:ascii="Verdana" w:hAnsi="Verdana" w:cs="Gautami"/>
          <w:b/>
          <w:caps/>
          <w:color w:val="000000" w:themeColor="text1"/>
          <w:sz w:val="22"/>
          <w:szCs w:val="22"/>
          <w:lang w:eastAsia="en-US"/>
        </w:rPr>
        <w:t>2.</w:t>
      </w:r>
      <w:r w:rsidRPr="009A25A5">
        <w:rPr>
          <w:rFonts w:ascii="Verdana" w:hAnsi="Verdana" w:cs="Gautami"/>
          <w:b/>
          <w:caps/>
          <w:color w:val="000000" w:themeColor="text1"/>
          <w:sz w:val="22"/>
          <w:szCs w:val="22"/>
          <w:lang w:eastAsia="en-US"/>
        </w:rPr>
        <w:tab/>
        <w:t>OBJECTS</w:t>
      </w:r>
    </w:p>
    <w:p w14:paraId="24750252" w14:textId="2E8DFCBF" w:rsidR="001E144A" w:rsidRDefault="00504B7E">
      <w:pPr>
        <w:spacing w:line="360" w:lineRule="auto"/>
        <w:ind w:left="720"/>
        <w:jc w:val="both"/>
        <w:rPr>
          <w:rFonts w:ascii="Verdana" w:hAnsi="Verdana" w:cs="Gautami"/>
          <w:sz w:val="22"/>
          <w:szCs w:val="22"/>
        </w:rPr>
      </w:pPr>
      <w:r>
        <w:rPr>
          <w:rFonts w:ascii="Verdana" w:hAnsi="Verdana" w:cs="Gautami"/>
          <w:sz w:val="22"/>
          <w:szCs w:val="22"/>
        </w:rPr>
        <w:t xml:space="preserve">The objects of the Club </w:t>
      </w:r>
      <w:r w:rsidR="00F00635">
        <w:rPr>
          <w:rFonts w:ascii="Verdana" w:hAnsi="Verdana" w:cs="Gautami"/>
          <w:sz w:val="22"/>
          <w:szCs w:val="22"/>
        </w:rPr>
        <w:t xml:space="preserve">(the </w:t>
      </w:r>
      <w:r w:rsidR="00F00635" w:rsidRPr="00D70803">
        <w:rPr>
          <w:rFonts w:ascii="Verdana" w:hAnsi="Verdana" w:cs="Gautami"/>
          <w:b/>
          <w:bCs/>
          <w:sz w:val="22"/>
          <w:szCs w:val="22"/>
        </w:rPr>
        <w:t>Objects</w:t>
      </w:r>
      <w:r w:rsidR="00F00635">
        <w:rPr>
          <w:rFonts w:ascii="Verdana" w:hAnsi="Verdana" w:cs="Gautami"/>
          <w:sz w:val="22"/>
          <w:szCs w:val="22"/>
        </w:rPr>
        <w:t xml:space="preserve">) </w:t>
      </w:r>
      <w:r>
        <w:rPr>
          <w:rFonts w:ascii="Verdana" w:hAnsi="Verdana" w:cs="Gautami"/>
          <w:sz w:val="22"/>
          <w:szCs w:val="22"/>
        </w:rPr>
        <w:t>shall be to</w:t>
      </w:r>
      <w:r w:rsidR="001E144A">
        <w:rPr>
          <w:rFonts w:ascii="Verdana" w:hAnsi="Verdana" w:cs="Gautami"/>
          <w:sz w:val="22"/>
          <w:szCs w:val="22"/>
        </w:rPr>
        <w:t>:</w:t>
      </w:r>
    </w:p>
    <w:p w14:paraId="587C24C7" w14:textId="7A929143" w:rsidR="001E144A" w:rsidRPr="00D70803" w:rsidRDefault="00504B7E" w:rsidP="00D70803">
      <w:pPr>
        <w:pStyle w:val="ListParagraph"/>
        <w:numPr>
          <w:ilvl w:val="0"/>
          <w:numId w:val="35"/>
        </w:numPr>
        <w:spacing w:line="360" w:lineRule="auto"/>
        <w:jc w:val="both"/>
        <w:rPr>
          <w:rFonts w:ascii="Verdana" w:hAnsi="Verdana" w:cs="Gautami"/>
        </w:rPr>
      </w:pPr>
      <w:r w:rsidRPr="00D70803">
        <w:rPr>
          <w:rFonts w:ascii="Verdana" w:hAnsi="Verdana" w:cs="Gautami"/>
        </w:rPr>
        <w:t>foster and promote the game of cricket</w:t>
      </w:r>
      <w:r w:rsidR="001E144A" w:rsidRPr="00D70803">
        <w:rPr>
          <w:rFonts w:ascii="Verdana" w:hAnsi="Verdana" w:cs="Gautami"/>
        </w:rPr>
        <w:t>;</w:t>
      </w:r>
    </w:p>
    <w:p w14:paraId="41FDBB66" w14:textId="63DBAFBF" w:rsidR="001E144A" w:rsidRDefault="00504B7E" w:rsidP="001E144A">
      <w:pPr>
        <w:pStyle w:val="ListParagraph"/>
        <w:numPr>
          <w:ilvl w:val="0"/>
          <w:numId w:val="35"/>
        </w:numPr>
        <w:spacing w:line="360" w:lineRule="auto"/>
        <w:jc w:val="both"/>
        <w:rPr>
          <w:rFonts w:ascii="Verdana" w:hAnsi="Verdana" w:cs="Gautami"/>
        </w:rPr>
      </w:pPr>
      <w:r w:rsidRPr="00D70803">
        <w:rPr>
          <w:rFonts w:ascii="Verdana" w:hAnsi="Verdana" w:cs="Gautami"/>
        </w:rPr>
        <w:t>to provide all the facilities necessary for members to play or otherwise participate in the game of cricket and associated social activities</w:t>
      </w:r>
      <w:r w:rsidR="001E144A">
        <w:rPr>
          <w:rFonts w:ascii="Verdana" w:hAnsi="Verdana" w:cs="Gautami"/>
        </w:rPr>
        <w:t>;</w:t>
      </w:r>
    </w:p>
    <w:p w14:paraId="4D103AE1" w14:textId="2FAB7192" w:rsidR="001E144A" w:rsidRDefault="00504B7E" w:rsidP="001E144A">
      <w:pPr>
        <w:pStyle w:val="ListParagraph"/>
        <w:numPr>
          <w:ilvl w:val="0"/>
          <w:numId w:val="35"/>
        </w:numPr>
        <w:spacing w:line="360" w:lineRule="auto"/>
        <w:jc w:val="both"/>
        <w:rPr>
          <w:rFonts w:ascii="Verdana" w:hAnsi="Verdana" w:cs="Gautami"/>
        </w:rPr>
      </w:pPr>
      <w:r w:rsidRPr="00D70803">
        <w:rPr>
          <w:rFonts w:ascii="Verdana" w:hAnsi="Verdana" w:cs="Gautami"/>
        </w:rPr>
        <w:t xml:space="preserve">to promote youth and junior cricket through the </w:t>
      </w:r>
      <w:r w:rsidR="0053095F">
        <w:rPr>
          <w:rFonts w:ascii="Verdana" w:hAnsi="Verdana" w:cs="Gautami"/>
        </w:rPr>
        <w:t>Junior</w:t>
      </w:r>
      <w:r w:rsidR="00C960A5">
        <w:rPr>
          <w:rFonts w:ascii="Verdana" w:hAnsi="Verdana" w:cs="Gautami"/>
        </w:rPr>
        <w:t xml:space="preserve"> </w:t>
      </w:r>
      <w:r w:rsidR="001E144A">
        <w:rPr>
          <w:rFonts w:ascii="Verdana" w:hAnsi="Verdana" w:cs="Gautami"/>
        </w:rPr>
        <w:t>S</w:t>
      </w:r>
      <w:r w:rsidRPr="00D70803">
        <w:rPr>
          <w:rFonts w:ascii="Verdana" w:hAnsi="Verdana" w:cs="Gautami"/>
        </w:rPr>
        <w:t>ection</w:t>
      </w:r>
      <w:r w:rsidR="001E144A">
        <w:rPr>
          <w:rFonts w:ascii="Verdana" w:hAnsi="Verdana" w:cs="Gautami"/>
        </w:rPr>
        <w:t>;</w:t>
      </w:r>
      <w:r w:rsidRPr="00D70803">
        <w:rPr>
          <w:rFonts w:ascii="Verdana" w:hAnsi="Verdana" w:cs="Gautami"/>
        </w:rPr>
        <w:t xml:space="preserve"> and</w:t>
      </w:r>
    </w:p>
    <w:p w14:paraId="6A51D8AB" w14:textId="5F30B811" w:rsidR="00AD284E" w:rsidRPr="00D70803" w:rsidRDefault="00504B7E" w:rsidP="00D70803">
      <w:pPr>
        <w:pStyle w:val="ListParagraph"/>
        <w:numPr>
          <w:ilvl w:val="0"/>
          <w:numId w:val="35"/>
        </w:numPr>
        <w:spacing w:line="360" w:lineRule="auto"/>
        <w:jc w:val="both"/>
        <w:rPr>
          <w:rFonts w:ascii="Verdana" w:hAnsi="Verdana" w:cs="Gautami"/>
        </w:rPr>
      </w:pPr>
      <w:r w:rsidRPr="00D70803">
        <w:rPr>
          <w:rFonts w:ascii="Verdana" w:hAnsi="Verdana" w:cs="Gautami"/>
        </w:rPr>
        <w:t xml:space="preserve">to be an open and welcoming club to all members of the community.  </w:t>
      </w:r>
    </w:p>
    <w:p w14:paraId="60F203F1" w14:textId="77777777" w:rsidR="00AD284E" w:rsidRDefault="00AD284E">
      <w:pPr>
        <w:spacing w:line="360" w:lineRule="auto"/>
        <w:jc w:val="both"/>
        <w:rPr>
          <w:rFonts w:ascii="Verdana" w:hAnsi="Verdana" w:cs="Gautami"/>
          <w:sz w:val="22"/>
          <w:szCs w:val="22"/>
        </w:rPr>
      </w:pPr>
    </w:p>
    <w:p w14:paraId="3F8E1D00" w14:textId="77777777" w:rsidR="00AD284E" w:rsidRPr="009A25A5" w:rsidRDefault="00504B7E">
      <w:pPr>
        <w:pStyle w:val="BWBstyle"/>
        <w:numPr>
          <w:ilvl w:val="0"/>
          <w:numId w:val="0"/>
        </w:numPr>
        <w:spacing w:line="360" w:lineRule="auto"/>
        <w:jc w:val="both"/>
        <w:rPr>
          <w:rFonts w:ascii="Verdana" w:hAnsi="Verdana" w:cs="Gautami"/>
          <w:b/>
          <w:caps/>
          <w:color w:val="000000" w:themeColor="text1"/>
          <w:sz w:val="22"/>
          <w:szCs w:val="22"/>
          <w:lang w:eastAsia="en-US"/>
        </w:rPr>
      </w:pPr>
      <w:r w:rsidRPr="009A25A5">
        <w:rPr>
          <w:rFonts w:ascii="Verdana" w:hAnsi="Verdana" w:cs="Gautami"/>
          <w:b/>
          <w:caps/>
          <w:color w:val="000000" w:themeColor="text1"/>
          <w:sz w:val="22"/>
          <w:szCs w:val="22"/>
          <w:lang w:eastAsia="en-US"/>
        </w:rPr>
        <w:t>3.</w:t>
      </w:r>
      <w:r w:rsidRPr="009A25A5">
        <w:rPr>
          <w:rFonts w:ascii="Verdana" w:hAnsi="Verdana" w:cs="Gautami"/>
          <w:b/>
          <w:caps/>
          <w:color w:val="000000" w:themeColor="text1"/>
          <w:sz w:val="22"/>
          <w:szCs w:val="22"/>
          <w:lang w:eastAsia="en-US"/>
        </w:rPr>
        <w:tab/>
        <w:t>MEMBERSHIP</w:t>
      </w:r>
    </w:p>
    <w:p w14:paraId="49FB6AC8" w14:textId="77777777" w:rsidR="00AD284E" w:rsidRDefault="00504B7E">
      <w:pPr>
        <w:pStyle w:val="BWBstyle"/>
        <w:numPr>
          <w:ilvl w:val="0"/>
          <w:numId w:val="0"/>
        </w:numPr>
        <w:spacing w:line="360" w:lineRule="auto"/>
        <w:ind w:left="720"/>
        <w:jc w:val="both"/>
        <w:rPr>
          <w:rFonts w:ascii="Verdana" w:hAnsi="Verdana"/>
          <w:sz w:val="22"/>
          <w:szCs w:val="22"/>
        </w:rPr>
      </w:pPr>
      <w:r>
        <w:rPr>
          <w:rFonts w:ascii="Verdana" w:hAnsi="Verdana"/>
          <w:sz w:val="22"/>
          <w:szCs w:val="22"/>
        </w:rPr>
        <w:t>Membership of the Club shall be open to anyone interested in the sport on application regardless of sex, age, disability, ethnicity, nationality, sexual orientation, religion or other beliefs.  However, limitation of membership according to available facilities is allowable on a non</w:t>
      </w:r>
      <w:r w:rsidR="007033CB">
        <w:rPr>
          <w:rFonts w:ascii="Verdana" w:hAnsi="Verdana"/>
          <w:sz w:val="22"/>
          <w:szCs w:val="22"/>
        </w:rPr>
        <w:t>-</w:t>
      </w:r>
      <w:r>
        <w:rPr>
          <w:rFonts w:ascii="Verdana" w:hAnsi="Verdana"/>
          <w:sz w:val="22"/>
          <w:szCs w:val="22"/>
        </w:rPr>
        <w:t>discriminatory basis.</w:t>
      </w:r>
    </w:p>
    <w:p w14:paraId="4D3C5611" w14:textId="6B124FB2" w:rsidR="00AD284E" w:rsidRDefault="00504B7E">
      <w:pPr>
        <w:pStyle w:val="BWBstyle"/>
        <w:numPr>
          <w:ilvl w:val="0"/>
          <w:numId w:val="0"/>
        </w:numPr>
        <w:spacing w:line="360" w:lineRule="auto"/>
        <w:ind w:left="720"/>
        <w:jc w:val="both"/>
        <w:rPr>
          <w:rFonts w:ascii="Verdana" w:hAnsi="Verdana"/>
          <w:sz w:val="22"/>
          <w:szCs w:val="22"/>
        </w:rPr>
      </w:pPr>
      <w:r>
        <w:rPr>
          <w:rFonts w:ascii="Verdana" w:hAnsi="Verdana"/>
          <w:sz w:val="22"/>
          <w:szCs w:val="22"/>
        </w:rPr>
        <w:t xml:space="preserve">The Club has different classes of membership and subscription on a </w:t>
      </w:r>
      <w:r w:rsidR="001E144A">
        <w:rPr>
          <w:rFonts w:ascii="Verdana" w:hAnsi="Verdana"/>
          <w:sz w:val="22"/>
          <w:szCs w:val="22"/>
        </w:rPr>
        <w:t>non-discriminatory</w:t>
      </w:r>
      <w:r>
        <w:rPr>
          <w:rFonts w:ascii="Verdana" w:hAnsi="Verdana"/>
          <w:sz w:val="22"/>
          <w:szCs w:val="22"/>
        </w:rPr>
        <w:t xml:space="preserve"> and fair basis.  The Club will keep subscriptions at levels that will not pose a significant obstacle to people participating.</w:t>
      </w:r>
    </w:p>
    <w:p w14:paraId="1EBEBB18" w14:textId="5F7529D3" w:rsidR="00AD284E" w:rsidRDefault="00504B7E">
      <w:pPr>
        <w:spacing w:line="360" w:lineRule="auto"/>
        <w:ind w:left="720"/>
        <w:jc w:val="both"/>
        <w:rPr>
          <w:rFonts w:ascii="Verdana" w:hAnsi="Verdana"/>
          <w:sz w:val="22"/>
          <w:szCs w:val="22"/>
        </w:rPr>
      </w:pPr>
      <w:bookmarkStart w:id="2" w:name="_Hlk95046347"/>
      <w:r>
        <w:rPr>
          <w:rFonts w:ascii="Verdana" w:hAnsi="Verdana"/>
          <w:sz w:val="22"/>
          <w:szCs w:val="22"/>
        </w:rPr>
        <w:t>The Club Committee may refuse membership, or remove it, only for good cause such as conduct or character likely to bring the Club or sport into disrepute</w:t>
      </w:r>
      <w:r w:rsidR="007327A1">
        <w:rPr>
          <w:rFonts w:ascii="Verdana" w:hAnsi="Verdana"/>
          <w:sz w:val="22"/>
          <w:szCs w:val="22"/>
        </w:rPr>
        <w:t>, and otherwise in accordance with any applicable rule or policy adopted by the Club or the Committee in accordance with these</w:t>
      </w:r>
      <w:r w:rsidR="00C960A5">
        <w:rPr>
          <w:rFonts w:ascii="Verdana" w:hAnsi="Verdana"/>
          <w:sz w:val="22"/>
          <w:szCs w:val="22"/>
        </w:rPr>
        <w:t xml:space="preserve"> Rules</w:t>
      </w:r>
      <w:r>
        <w:rPr>
          <w:rFonts w:ascii="Verdana" w:hAnsi="Verdana"/>
          <w:sz w:val="22"/>
          <w:szCs w:val="22"/>
        </w:rPr>
        <w:t>.</w:t>
      </w:r>
      <w:bookmarkEnd w:id="2"/>
      <w:r>
        <w:rPr>
          <w:rFonts w:ascii="Verdana" w:hAnsi="Verdana"/>
          <w:sz w:val="22"/>
          <w:szCs w:val="22"/>
        </w:rPr>
        <w:t xml:space="preserve">  Appeal against refusal or removal may be made to the </w:t>
      </w:r>
      <w:r w:rsidR="007327A1">
        <w:rPr>
          <w:rFonts w:ascii="Verdana" w:hAnsi="Verdana"/>
          <w:sz w:val="22"/>
          <w:szCs w:val="22"/>
        </w:rPr>
        <w:t>M</w:t>
      </w:r>
      <w:r>
        <w:rPr>
          <w:rFonts w:ascii="Verdana" w:hAnsi="Verdana"/>
          <w:sz w:val="22"/>
          <w:szCs w:val="22"/>
        </w:rPr>
        <w:t>embers.</w:t>
      </w:r>
    </w:p>
    <w:p w14:paraId="161C574C" w14:textId="77777777" w:rsidR="00AD284E" w:rsidRDefault="00504B7E">
      <w:pPr>
        <w:spacing w:line="360" w:lineRule="auto"/>
        <w:jc w:val="both"/>
        <w:rPr>
          <w:rFonts w:ascii="Verdana" w:hAnsi="Verdana" w:cs="Gautami"/>
          <w:b/>
          <w:color w:val="993300"/>
          <w:sz w:val="22"/>
          <w:szCs w:val="22"/>
        </w:rPr>
      </w:pPr>
      <w:r>
        <w:rPr>
          <w:rFonts w:ascii="Verdana" w:hAnsi="Verdana" w:cs="Gautami"/>
          <w:sz w:val="22"/>
          <w:szCs w:val="22"/>
        </w:rPr>
        <w:br w:type="page"/>
      </w:r>
      <w:r w:rsidRPr="009A25A5">
        <w:rPr>
          <w:rFonts w:ascii="Verdana" w:hAnsi="Verdana" w:cs="Gautami"/>
          <w:b/>
          <w:caps/>
          <w:color w:val="000000" w:themeColor="text1"/>
          <w:sz w:val="22"/>
          <w:szCs w:val="22"/>
        </w:rPr>
        <w:lastRenderedPageBreak/>
        <w:t>4.</w:t>
      </w:r>
      <w:r w:rsidRPr="009A25A5">
        <w:rPr>
          <w:rFonts w:ascii="Verdana" w:hAnsi="Verdana" w:cs="Gautami"/>
          <w:b/>
          <w:caps/>
          <w:color w:val="000000" w:themeColor="text1"/>
          <w:sz w:val="22"/>
          <w:szCs w:val="22"/>
        </w:rPr>
        <w:tab/>
        <w:t>CLASSES OF MEMBERSHIP</w:t>
      </w:r>
    </w:p>
    <w:tbl>
      <w:tblPr>
        <w:tblW w:w="0" w:type="auto"/>
        <w:tblInd w:w="828" w:type="dxa"/>
        <w:tblLook w:val="01E0" w:firstRow="1" w:lastRow="1" w:firstColumn="1" w:lastColumn="1" w:noHBand="0" w:noVBand="0"/>
      </w:tblPr>
      <w:tblGrid>
        <w:gridCol w:w="1260"/>
        <w:gridCol w:w="2264"/>
        <w:gridCol w:w="4274"/>
      </w:tblGrid>
      <w:tr w:rsidR="00AD284E" w14:paraId="0CBF7C36" w14:textId="77777777">
        <w:tc>
          <w:tcPr>
            <w:tcW w:w="1260" w:type="dxa"/>
            <w:shd w:val="clear" w:color="auto" w:fill="auto"/>
          </w:tcPr>
          <w:p w14:paraId="584DAE56" w14:textId="77777777" w:rsidR="00AD284E" w:rsidRDefault="00504B7E">
            <w:pPr>
              <w:spacing w:line="360" w:lineRule="auto"/>
              <w:jc w:val="both"/>
              <w:rPr>
                <w:rFonts w:ascii="Verdana" w:hAnsi="Verdana" w:cs="Gautami"/>
                <w:sz w:val="22"/>
                <w:szCs w:val="22"/>
              </w:rPr>
            </w:pPr>
            <w:r>
              <w:rPr>
                <w:rFonts w:ascii="Verdana" w:hAnsi="Verdana" w:cs="Gautami"/>
                <w:sz w:val="22"/>
                <w:szCs w:val="22"/>
              </w:rPr>
              <w:t>(a)</w:t>
            </w:r>
          </w:p>
        </w:tc>
        <w:tc>
          <w:tcPr>
            <w:tcW w:w="2160" w:type="dxa"/>
            <w:shd w:val="clear" w:color="auto" w:fill="auto"/>
          </w:tcPr>
          <w:p w14:paraId="37260E22" w14:textId="77777777" w:rsidR="00AD284E" w:rsidRDefault="00504B7E">
            <w:pPr>
              <w:spacing w:line="360" w:lineRule="auto"/>
              <w:jc w:val="both"/>
              <w:rPr>
                <w:rFonts w:ascii="Verdana" w:hAnsi="Verdana" w:cs="Gautami"/>
                <w:sz w:val="22"/>
                <w:szCs w:val="22"/>
              </w:rPr>
            </w:pPr>
            <w:r>
              <w:rPr>
                <w:rFonts w:ascii="Verdana" w:hAnsi="Verdana" w:cs="Gautami"/>
                <w:sz w:val="22"/>
                <w:szCs w:val="22"/>
              </w:rPr>
              <w:t>FULL MEMBERS:</w:t>
            </w:r>
          </w:p>
        </w:tc>
        <w:tc>
          <w:tcPr>
            <w:tcW w:w="4274" w:type="dxa"/>
            <w:shd w:val="clear" w:color="auto" w:fill="auto"/>
          </w:tcPr>
          <w:p w14:paraId="49F8EF9D" w14:textId="77777777" w:rsidR="00AD284E" w:rsidRDefault="00504B7E">
            <w:pPr>
              <w:spacing w:line="360" w:lineRule="auto"/>
              <w:jc w:val="both"/>
              <w:rPr>
                <w:rFonts w:ascii="Verdana" w:hAnsi="Verdana" w:cs="Gautami"/>
                <w:sz w:val="22"/>
                <w:szCs w:val="22"/>
              </w:rPr>
            </w:pPr>
            <w:r>
              <w:rPr>
                <w:rFonts w:ascii="Verdana" w:hAnsi="Verdana" w:cs="Gautami"/>
                <w:sz w:val="22"/>
                <w:szCs w:val="22"/>
              </w:rPr>
              <w:t>Being playing members who have attained age of 21 on 1</w:t>
            </w:r>
            <w:r>
              <w:rPr>
                <w:rFonts w:ascii="Verdana" w:hAnsi="Verdana" w:cs="Gautami"/>
                <w:sz w:val="22"/>
                <w:szCs w:val="22"/>
                <w:vertAlign w:val="superscript"/>
              </w:rPr>
              <w:t>st</w:t>
            </w:r>
            <w:r>
              <w:rPr>
                <w:rFonts w:ascii="Verdana" w:hAnsi="Verdana" w:cs="Gautami"/>
                <w:sz w:val="22"/>
                <w:szCs w:val="22"/>
              </w:rPr>
              <w:t xml:space="preserve"> May in each year.</w:t>
            </w:r>
          </w:p>
          <w:p w14:paraId="6E0D3BE4" w14:textId="77777777" w:rsidR="00AD284E" w:rsidRDefault="00AD284E">
            <w:pPr>
              <w:spacing w:line="360" w:lineRule="auto"/>
              <w:jc w:val="both"/>
              <w:rPr>
                <w:rFonts w:ascii="Verdana" w:hAnsi="Verdana" w:cs="Gautami"/>
                <w:sz w:val="22"/>
                <w:szCs w:val="22"/>
              </w:rPr>
            </w:pPr>
          </w:p>
        </w:tc>
      </w:tr>
      <w:tr w:rsidR="00AD284E" w14:paraId="10F320E4" w14:textId="77777777">
        <w:tc>
          <w:tcPr>
            <w:tcW w:w="1260" w:type="dxa"/>
            <w:shd w:val="clear" w:color="auto" w:fill="auto"/>
          </w:tcPr>
          <w:p w14:paraId="290CEA20" w14:textId="77777777" w:rsidR="00AD284E" w:rsidRDefault="00504B7E">
            <w:pPr>
              <w:spacing w:line="360" w:lineRule="auto"/>
              <w:jc w:val="both"/>
              <w:rPr>
                <w:rFonts w:ascii="Verdana" w:hAnsi="Verdana" w:cs="Gautami"/>
                <w:sz w:val="22"/>
                <w:szCs w:val="22"/>
              </w:rPr>
            </w:pPr>
            <w:r>
              <w:rPr>
                <w:rFonts w:ascii="Verdana" w:hAnsi="Verdana" w:cs="Gautami"/>
                <w:sz w:val="22"/>
                <w:szCs w:val="22"/>
              </w:rPr>
              <w:t>(b)</w:t>
            </w:r>
          </w:p>
        </w:tc>
        <w:tc>
          <w:tcPr>
            <w:tcW w:w="2160" w:type="dxa"/>
            <w:shd w:val="clear" w:color="auto" w:fill="auto"/>
          </w:tcPr>
          <w:p w14:paraId="6F7EA48A" w14:textId="77777777" w:rsidR="00AD284E" w:rsidRDefault="00504B7E">
            <w:pPr>
              <w:spacing w:line="360" w:lineRule="auto"/>
              <w:jc w:val="both"/>
              <w:rPr>
                <w:rFonts w:ascii="Verdana" w:hAnsi="Verdana" w:cs="Gautami"/>
                <w:sz w:val="22"/>
                <w:szCs w:val="22"/>
              </w:rPr>
            </w:pPr>
            <w:r>
              <w:rPr>
                <w:rFonts w:ascii="Verdana" w:hAnsi="Verdana" w:cs="Gautami"/>
                <w:sz w:val="22"/>
                <w:szCs w:val="22"/>
              </w:rPr>
              <w:t>YOUTH MEMBERS:</w:t>
            </w:r>
          </w:p>
        </w:tc>
        <w:tc>
          <w:tcPr>
            <w:tcW w:w="4274" w:type="dxa"/>
            <w:shd w:val="clear" w:color="auto" w:fill="auto"/>
          </w:tcPr>
          <w:p w14:paraId="687B36F2" w14:textId="77777777" w:rsidR="00AD284E" w:rsidRDefault="00504B7E">
            <w:pPr>
              <w:spacing w:line="360" w:lineRule="auto"/>
              <w:jc w:val="both"/>
              <w:rPr>
                <w:rFonts w:ascii="Verdana" w:hAnsi="Verdana" w:cs="Gautami"/>
                <w:sz w:val="22"/>
                <w:szCs w:val="22"/>
              </w:rPr>
            </w:pPr>
            <w:r>
              <w:rPr>
                <w:rFonts w:ascii="Verdana" w:hAnsi="Verdana" w:cs="Gautami"/>
                <w:sz w:val="22"/>
                <w:szCs w:val="22"/>
              </w:rPr>
              <w:t>Being playing members aged less than 21 on the 1</w:t>
            </w:r>
            <w:r>
              <w:rPr>
                <w:rFonts w:ascii="Verdana" w:hAnsi="Verdana" w:cs="Gautami"/>
                <w:sz w:val="22"/>
                <w:szCs w:val="22"/>
                <w:vertAlign w:val="superscript"/>
              </w:rPr>
              <w:t>st</w:t>
            </w:r>
            <w:r>
              <w:rPr>
                <w:rFonts w:ascii="Verdana" w:hAnsi="Verdana" w:cs="Gautami"/>
                <w:sz w:val="22"/>
                <w:szCs w:val="22"/>
              </w:rPr>
              <w:t xml:space="preserve"> May in each year. </w:t>
            </w:r>
          </w:p>
          <w:p w14:paraId="59F7C2A5" w14:textId="77777777" w:rsidR="00AD284E" w:rsidRDefault="00AD284E">
            <w:pPr>
              <w:spacing w:line="360" w:lineRule="auto"/>
              <w:jc w:val="both"/>
              <w:rPr>
                <w:rFonts w:ascii="Verdana" w:hAnsi="Verdana" w:cs="Gautami"/>
                <w:sz w:val="22"/>
                <w:szCs w:val="22"/>
              </w:rPr>
            </w:pPr>
          </w:p>
        </w:tc>
      </w:tr>
      <w:tr w:rsidR="00AD284E" w14:paraId="504B3C4D" w14:textId="77777777">
        <w:tc>
          <w:tcPr>
            <w:tcW w:w="1260" w:type="dxa"/>
            <w:shd w:val="clear" w:color="auto" w:fill="auto"/>
          </w:tcPr>
          <w:p w14:paraId="5A418259" w14:textId="77777777" w:rsidR="00AD284E" w:rsidRDefault="00504B7E">
            <w:pPr>
              <w:spacing w:line="360" w:lineRule="auto"/>
              <w:jc w:val="both"/>
              <w:rPr>
                <w:rFonts w:ascii="Verdana" w:hAnsi="Verdana" w:cs="Gautami"/>
                <w:sz w:val="22"/>
                <w:szCs w:val="22"/>
              </w:rPr>
            </w:pPr>
            <w:r>
              <w:rPr>
                <w:rFonts w:ascii="Verdana" w:hAnsi="Verdana" w:cs="Gautami"/>
                <w:sz w:val="22"/>
                <w:szCs w:val="22"/>
              </w:rPr>
              <w:t>(c)</w:t>
            </w:r>
          </w:p>
        </w:tc>
        <w:tc>
          <w:tcPr>
            <w:tcW w:w="2160" w:type="dxa"/>
            <w:shd w:val="clear" w:color="auto" w:fill="auto"/>
          </w:tcPr>
          <w:p w14:paraId="1E328107" w14:textId="20087D8A" w:rsidR="00AD284E" w:rsidRDefault="0053095F">
            <w:pPr>
              <w:spacing w:line="360" w:lineRule="auto"/>
              <w:jc w:val="both"/>
              <w:rPr>
                <w:rFonts w:ascii="Verdana" w:hAnsi="Verdana" w:cs="Gautami"/>
                <w:sz w:val="22"/>
                <w:szCs w:val="22"/>
              </w:rPr>
            </w:pPr>
            <w:r>
              <w:rPr>
                <w:rFonts w:ascii="Verdana" w:hAnsi="Verdana" w:cs="Gautami"/>
                <w:sz w:val="22"/>
                <w:szCs w:val="22"/>
              </w:rPr>
              <w:t>JUNIOR</w:t>
            </w:r>
            <w:r w:rsidR="00504B7E">
              <w:rPr>
                <w:rFonts w:ascii="Verdana" w:hAnsi="Verdana" w:cs="Gautami"/>
                <w:sz w:val="22"/>
                <w:szCs w:val="22"/>
              </w:rPr>
              <w:t>MEMBERS:</w:t>
            </w:r>
          </w:p>
        </w:tc>
        <w:tc>
          <w:tcPr>
            <w:tcW w:w="4274" w:type="dxa"/>
            <w:shd w:val="clear" w:color="auto" w:fill="auto"/>
          </w:tcPr>
          <w:p w14:paraId="128CA437" w14:textId="77777777" w:rsidR="00AD284E" w:rsidRDefault="00504B7E">
            <w:pPr>
              <w:spacing w:line="360" w:lineRule="auto"/>
              <w:jc w:val="both"/>
              <w:rPr>
                <w:rFonts w:ascii="Verdana" w:hAnsi="Verdana" w:cs="Gautami"/>
                <w:sz w:val="22"/>
                <w:szCs w:val="22"/>
              </w:rPr>
            </w:pPr>
            <w:r>
              <w:rPr>
                <w:rFonts w:ascii="Verdana" w:hAnsi="Verdana" w:cs="Gautami"/>
                <w:sz w:val="22"/>
                <w:szCs w:val="22"/>
              </w:rPr>
              <w:t>Being playing members aged less than 18 years on the 1</w:t>
            </w:r>
            <w:r>
              <w:rPr>
                <w:rFonts w:ascii="Verdana" w:hAnsi="Verdana" w:cs="Gautami"/>
                <w:sz w:val="22"/>
                <w:szCs w:val="22"/>
                <w:vertAlign w:val="superscript"/>
              </w:rPr>
              <w:t>st</w:t>
            </w:r>
            <w:r>
              <w:rPr>
                <w:rFonts w:ascii="Verdana" w:hAnsi="Verdana" w:cs="Gautami"/>
                <w:sz w:val="22"/>
                <w:szCs w:val="22"/>
              </w:rPr>
              <w:t xml:space="preserve"> May in each year. </w:t>
            </w:r>
          </w:p>
          <w:p w14:paraId="38848E13" w14:textId="77777777" w:rsidR="00AD284E" w:rsidRDefault="00AD284E">
            <w:pPr>
              <w:spacing w:line="360" w:lineRule="auto"/>
              <w:jc w:val="both"/>
              <w:rPr>
                <w:rFonts w:ascii="Verdana" w:hAnsi="Verdana" w:cs="Gautami"/>
                <w:sz w:val="22"/>
                <w:szCs w:val="22"/>
              </w:rPr>
            </w:pPr>
          </w:p>
        </w:tc>
      </w:tr>
      <w:tr w:rsidR="00AD284E" w14:paraId="2797BC46" w14:textId="77777777">
        <w:tc>
          <w:tcPr>
            <w:tcW w:w="1260" w:type="dxa"/>
            <w:shd w:val="clear" w:color="auto" w:fill="auto"/>
          </w:tcPr>
          <w:p w14:paraId="71554829" w14:textId="77777777" w:rsidR="00AD284E" w:rsidRDefault="00504B7E">
            <w:pPr>
              <w:spacing w:line="360" w:lineRule="auto"/>
              <w:jc w:val="both"/>
              <w:rPr>
                <w:rFonts w:ascii="Verdana" w:hAnsi="Verdana" w:cs="Gautami"/>
                <w:sz w:val="22"/>
                <w:szCs w:val="22"/>
              </w:rPr>
            </w:pPr>
            <w:r>
              <w:rPr>
                <w:rFonts w:ascii="Verdana" w:hAnsi="Verdana" w:cs="Gautami"/>
                <w:sz w:val="22"/>
                <w:szCs w:val="22"/>
              </w:rPr>
              <w:t>(d)</w:t>
            </w:r>
          </w:p>
        </w:tc>
        <w:tc>
          <w:tcPr>
            <w:tcW w:w="2160" w:type="dxa"/>
            <w:shd w:val="clear" w:color="auto" w:fill="auto"/>
          </w:tcPr>
          <w:p w14:paraId="6FBE4633" w14:textId="77777777" w:rsidR="00AD284E" w:rsidRDefault="00504B7E">
            <w:pPr>
              <w:spacing w:line="360" w:lineRule="auto"/>
              <w:jc w:val="both"/>
              <w:rPr>
                <w:rFonts w:ascii="Verdana" w:hAnsi="Verdana" w:cs="Gautami"/>
                <w:sz w:val="22"/>
                <w:szCs w:val="22"/>
              </w:rPr>
            </w:pPr>
            <w:r>
              <w:rPr>
                <w:rFonts w:ascii="Verdana" w:hAnsi="Verdana" w:cs="Gautami"/>
                <w:sz w:val="22"/>
                <w:szCs w:val="22"/>
              </w:rPr>
              <w:t>SOCIAL MEMBERS:</w:t>
            </w:r>
          </w:p>
        </w:tc>
        <w:tc>
          <w:tcPr>
            <w:tcW w:w="4274" w:type="dxa"/>
            <w:shd w:val="clear" w:color="auto" w:fill="auto"/>
          </w:tcPr>
          <w:p w14:paraId="719815B9" w14:textId="1A6C5F86" w:rsidR="00AD284E" w:rsidRDefault="00504B7E">
            <w:pPr>
              <w:spacing w:line="360" w:lineRule="auto"/>
              <w:jc w:val="both"/>
              <w:rPr>
                <w:rFonts w:ascii="Verdana" w:hAnsi="Verdana" w:cs="Gautami"/>
                <w:sz w:val="22"/>
                <w:szCs w:val="22"/>
              </w:rPr>
            </w:pPr>
            <w:r>
              <w:rPr>
                <w:rFonts w:ascii="Verdana" w:hAnsi="Verdana" w:cs="Gautami"/>
                <w:sz w:val="22"/>
                <w:szCs w:val="22"/>
              </w:rPr>
              <w:t>Being members</w:t>
            </w:r>
            <w:r w:rsidR="001E144A">
              <w:rPr>
                <w:rFonts w:ascii="Verdana" w:hAnsi="Verdana" w:cs="Gautami"/>
                <w:sz w:val="22"/>
                <w:szCs w:val="22"/>
              </w:rPr>
              <w:t>, other than Full Members, Youth Members, Junior Members and/or Hon</w:t>
            </w:r>
            <w:r w:rsidR="0031270A">
              <w:rPr>
                <w:rFonts w:ascii="Verdana" w:hAnsi="Verdana" w:cs="Gautami"/>
                <w:sz w:val="22"/>
                <w:szCs w:val="22"/>
              </w:rPr>
              <w:t>or</w:t>
            </w:r>
            <w:r w:rsidR="001E144A">
              <w:rPr>
                <w:rFonts w:ascii="Verdana" w:hAnsi="Verdana" w:cs="Gautami"/>
                <w:sz w:val="22"/>
                <w:szCs w:val="22"/>
              </w:rPr>
              <w:t>ary/Life</w:t>
            </w:r>
            <w:r w:rsidR="0031270A">
              <w:rPr>
                <w:rFonts w:ascii="Verdana" w:hAnsi="Verdana" w:cs="Gautami"/>
                <w:sz w:val="22"/>
                <w:szCs w:val="22"/>
              </w:rPr>
              <w:t xml:space="preserve"> </w:t>
            </w:r>
            <w:r w:rsidR="001E144A">
              <w:rPr>
                <w:rFonts w:ascii="Verdana" w:hAnsi="Verdana" w:cs="Gautami"/>
                <w:sz w:val="22"/>
                <w:szCs w:val="22"/>
              </w:rPr>
              <w:t>Members</w:t>
            </w:r>
            <w:r w:rsidR="0031270A">
              <w:rPr>
                <w:rFonts w:ascii="Verdana" w:hAnsi="Verdana" w:cs="Gautami"/>
                <w:sz w:val="22"/>
                <w:szCs w:val="22"/>
              </w:rPr>
              <w:t xml:space="preserve"> </w:t>
            </w:r>
            <w:r>
              <w:rPr>
                <w:rFonts w:ascii="Verdana" w:hAnsi="Verdana" w:cs="Gautami"/>
                <w:sz w:val="22"/>
                <w:szCs w:val="22"/>
              </w:rPr>
              <w:t xml:space="preserve">wishing to participate in the Club’s affairs.  </w:t>
            </w:r>
          </w:p>
          <w:p w14:paraId="72865C81" w14:textId="77777777" w:rsidR="00AD284E" w:rsidRDefault="00AD284E">
            <w:pPr>
              <w:spacing w:line="360" w:lineRule="auto"/>
              <w:jc w:val="both"/>
              <w:rPr>
                <w:rFonts w:ascii="Verdana" w:hAnsi="Verdana" w:cs="Gautami"/>
                <w:sz w:val="22"/>
                <w:szCs w:val="22"/>
              </w:rPr>
            </w:pPr>
          </w:p>
        </w:tc>
      </w:tr>
      <w:tr w:rsidR="00AD284E" w14:paraId="1F9D542B" w14:textId="77777777">
        <w:tc>
          <w:tcPr>
            <w:tcW w:w="1260" w:type="dxa"/>
            <w:shd w:val="clear" w:color="auto" w:fill="auto"/>
          </w:tcPr>
          <w:p w14:paraId="031E8334" w14:textId="77777777" w:rsidR="00AD284E" w:rsidRDefault="00504B7E">
            <w:pPr>
              <w:spacing w:line="360" w:lineRule="auto"/>
              <w:jc w:val="both"/>
              <w:rPr>
                <w:rFonts w:ascii="Verdana" w:hAnsi="Verdana" w:cs="Gautami"/>
                <w:sz w:val="22"/>
                <w:szCs w:val="22"/>
              </w:rPr>
            </w:pPr>
            <w:r>
              <w:rPr>
                <w:rFonts w:ascii="Verdana" w:hAnsi="Verdana" w:cs="Gautami"/>
                <w:sz w:val="22"/>
                <w:szCs w:val="22"/>
              </w:rPr>
              <w:t>(e)</w:t>
            </w:r>
          </w:p>
        </w:tc>
        <w:tc>
          <w:tcPr>
            <w:tcW w:w="2160" w:type="dxa"/>
            <w:shd w:val="clear" w:color="auto" w:fill="auto"/>
          </w:tcPr>
          <w:p w14:paraId="449C1717" w14:textId="4A9965C1" w:rsidR="00AD284E" w:rsidRDefault="00504B7E">
            <w:pPr>
              <w:spacing w:line="360" w:lineRule="auto"/>
              <w:jc w:val="both"/>
              <w:rPr>
                <w:rFonts w:ascii="Verdana" w:hAnsi="Verdana" w:cs="Gautami"/>
                <w:sz w:val="22"/>
                <w:szCs w:val="22"/>
              </w:rPr>
            </w:pPr>
            <w:r>
              <w:rPr>
                <w:rFonts w:ascii="Verdana" w:hAnsi="Verdana" w:cs="Gautami"/>
                <w:sz w:val="22"/>
                <w:szCs w:val="22"/>
              </w:rPr>
              <w:t>HON</w:t>
            </w:r>
            <w:r w:rsidR="0053095F">
              <w:rPr>
                <w:rFonts w:ascii="Verdana" w:hAnsi="Verdana" w:cs="Gautami"/>
                <w:sz w:val="22"/>
                <w:szCs w:val="22"/>
              </w:rPr>
              <w:t xml:space="preserve">ORARY </w:t>
            </w:r>
            <w:r>
              <w:rPr>
                <w:rFonts w:ascii="Verdana" w:hAnsi="Verdana" w:cs="Gautami"/>
                <w:sz w:val="22"/>
                <w:szCs w:val="22"/>
              </w:rPr>
              <w:t xml:space="preserve"> / LIFE Members</w:t>
            </w:r>
          </w:p>
        </w:tc>
        <w:tc>
          <w:tcPr>
            <w:tcW w:w="4274" w:type="dxa"/>
            <w:shd w:val="clear" w:color="auto" w:fill="auto"/>
          </w:tcPr>
          <w:p w14:paraId="332EA5D9" w14:textId="14A9DA4B" w:rsidR="00AD284E" w:rsidRDefault="00504B7E">
            <w:pPr>
              <w:spacing w:line="360" w:lineRule="auto"/>
              <w:jc w:val="both"/>
              <w:rPr>
                <w:rFonts w:ascii="Verdana" w:hAnsi="Verdana" w:cs="Gautami"/>
                <w:sz w:val="22"/>
                <w:szCs w:val="22"/>
              </w:rPr>
            </w:pPr>
            <w:r>
              <w:rPr>
                <w:rFonts w:ascii="Verdana" w:hAnsi="Verdana" w:cs="Gautami"/>
                <w:sz w:val="22"/>
                <w:szCs w:val="22"/>
              </w:rPr>
              <w:t xml:space="preserve">Being former players and friends of the </w:t>
            </w:r>
            <w:r w:rsidR="008B0A92">
              <w:rPr>
                <w:rFonts w:ascii="Verdana" w:hAnsi="Verdana" w:cs="Gautami"/>
                <w:sz w:val="22"/>
                <w:szCs w:val="22"/>
              </w:rPr>
              <w:t>C</w:t>
            </w:r>
            <w:r>
              <w:rPr>
                <w:rFonts w:ascii="Verdana" w:hAnsi="Verdana" w:cs="Gautami"/>
                <w:sz w:val="22"/>
                <w:szCs w:val="22"/>
              </w:rPr>
              <w:t>lub invited or elected by the committee</w:t>
            </w:r>
            <w:r w:rsidR="001E144A">
              <w:rPr>
                <w:rFonts w:ascii="Verdana" w:hAnsi="Verdana" w:cs="Gautami"/>
                <w:sz w:val="22"/>
                <w:szCs w:val="22"/>
              </w:rPr>
              <w:t xml:space="preserve"> to be an </w:t>
            </w:r>
            <w:r w:rsidR="0053095F">
              <w:rPr>
                <w:rFonts w:ascii="Verdana" w:hAnsi="Verdana" w:cs="Gautami"/>
                <w:sz w:val="22"/>
                <w:szCs w:val="22"/>
              </w:rPr>
              <w:t>Honorary</w:t>
            </w:r>
            <w:r w:rsidR="001E144A">
              <w:rPr>
                <w:rFonts w:ascii="Verdana" w:hAnsi="Verdana" w:cs="Gautami"/>
                <w:sz w:val="22"/>
                <w:szCs w:val="22"/>
              </w:rPr>
              <w:t xml:space="preserve"> or Life Member</w:t>
            </w:r>
          </w:p>
        </w:tc>
      </w:tr>
    </w:tbl>
    <w:p w14:paraId="71B2C365" w14:textId="77777777" w:rsidR="00AD284E" w:rsidRDefault="00AD284E">
      <w:pPr>
        <w:spacing w:line="360" w:lineRule="auto"/>
        <w:jc w:val="both"/>
        <w:rPr>
          <w:rFonts w:ascii="Verdana" w:hAnsi="Verdana" w:cs="Gautami"/>
          <w:sz w:val="22"/>
          <w:szCs w:val="22"/>
        </w:rPr>
      </w:pPr>
    </w:p>
    <w:p w14:paraId="71FEE85C" w14:textId="77777777" w:rsidR="00AD284E" w:rsidRPr="009A25A5" w:rsidRDefault="00504B7E">
      <w:pPr>
        <w:pStyle w:val="BWBstyle"/>
        <w:numPr>
          <w:ilvl w:val="0"/>
          <w:numId w:val="0"/>
        </w:numPr>
        <w:spacing w:line="360" w:lineRule="auto"/>
        <w:jc w:val="both"/>
        <w:rPr>
          <w:rFonts w:ascii="Verdana" w:hAnsi="Verdana" w:cs="Gautami"/>
          <w:b/>
          <w:caps/>
          <w:color w:val="000000" w:themeColor="text1"/>
          <w:sz w:val="22"/>
          <w:szCs w:val="22"/>
          <w:lang w:eastAsia="en-US"/>
        </w:rPr>
      </w:pPr>
      <w:r w:rsidRPr="009A25A5">
        <w:rPr>
          <w:rFonts w:ascii="Verdana" w:hAnsi="Verdana" w:cs="Gautami"/>
          <w:b/>
          <w:caps/>
          <w:color w:val="000000" w:themeColor="text1"/>
          <w:sz w:val="22"/>
          <w:szCs w:val="22"/>
          <w:lang w:eastAsia="en-US"/>
        </w:rPr>
        <w:t>5.</w:t>
      </w:r>
      <w:r w:rsidRPr="009A25A5">
        <w:rPr>
          <w:rFonts w:ascii="Verdana" w:hAnsi="Verdana" w:cs="Gautami"/>
          <w:b/>
          <w:caps/>
          <w:color w:val="000000" w:themeColor="text1"/>
          <w:sz w:val="22"/>
          <w:szCs w:val="22"/>
          <w:lang w:eastAsia="en-US"/>
        </w:rPr>
        <w:tab/>
        <w:t>SUBSCRIPTIONS</w:t>
      </w:r>
    </w:p>
    <w:p w14:paraId="5B24F633" w14:textId="5CE32AA6" w:rsidR="00AD284E" w:rsidRDefault="00504B7E">
      <w:pPr>
        <w:spacing w:line="360" w:lineRule="auto"/>
        <w:ind w:left="1440" w:hanging="720"/>
        <w:jc w:val="both"/>
        <w:rPr>
          <w:rFonts w:ascii="Verdana" w:hAnsi="Verdana" w:cs="Gautami"/>
          <w:sz w:val="22"/>
          <w:szCs w:val="22"/>
        </w:rPr>
      </w:pPr>
      <w:r>
        <w:rPr>
          <w:rFonts w:ascii="Verdana" w:hAnsi="Verdana" w:cs="Gautami"/>
          <w:sz w:val="22"/>
          <w:szCs w:val="22"/>
        </w:rPr>
        <w:t>(a)</w:t>
      </w:r>
      <w:r>
        <w:rPr>
          <w:rFonts w:ascii="Verdana" w:hAnsi="Verdana" w:cs="Gautami"/>
          <w:sz w:val="22"/>
          <w:szCs w:val="22"/>
        </w:rPr>
        <w:tab/>
        <w:t>The annual subscriptions shall be payable on election and thereafter on the 1</w:t>
      </w:r>
      <w:r>
        <w:rPr>
          <w:rFonts w:ascii="Verdana" w:hAnsi="Verdana" w:cs="Gautami"/>
          <w:sz w:val="22"/>
          <w:szCs w:val="22"/>
          <w:vertAlign w:val="superscript"/>
        </w:rPr>
        <w:t>st</w:t>
      </w:r>
      <w:r>
        <w:rPr>
          <w:rFonts w:ascii="Verdana" w:hAnsi="Verdana" w:cs="Gautami"/>
          <w:sz w:val="22"/>
          <w:szCs w:val="22"/>
        </w:rPr>
        <w:t xml:space="preserve"> May in each year.  If any Member</w:t>
      </w:r>
      <w:r w:rsidR="0053095F">
        <w:rPr>
          <w:rFonts w:ascii="Verdana" w:hAnsi="Verdana" w:cs="Gautami"/>
          <w:sz w:val="22"/>
          <w:szCs w:val="22"/>
        </w:rPr>
        <w:t xml:space="preserve"> </w:t>
      </w:r>
      <w:r>
        <w:rPr>
          <w:rFonts w:ascii="Verdana" w:hAnsi="Verdana" w:cs="Gautami"/>
          <w:sz w:val="22"/>
          <w:szCs w:val="22"/>
        </w:rPr>
        <w:t xml:space="preserve">does not </w:t>
      </w:r>
      <w:proofErr w:type="gramStart"/>
      <w:r>
        <w:rPr>
          <w:rFonts w:ascii="Verdana" w:hAnsi="Verdana" w:cs="Gautami"/>
          <w:sz w:val="22"/>
          <w:szCs w:val="22"/>
        </w:rPr>
        <w:t xml:space="preserve">pay </w:t>
      </w:r>
      <w:r w:rsidR="0053095F">
        <w:rPr>
          <w:rFonts w:ascii="Verdana" w:hAnsi="Verdana" w:cs="Gautami"/>
          <w:sz w:val="22"/>
          <w:szCs w:val="22"/>
        </w:rPr>
        <w:t xml:space="preserve"> their</w:t>
      </w:r>
      <w:proofErr w:type="gramEnd"/>
      <w:r>
        <w:rPr>
          <w:rFonts w:ascii="Verdana" w:hAnsi="Verdana" w:cs="Gautami"/>
          <w:sz w:val="22"/>
          <w:szCs w:val="22"/>
        </w:rPr>
        <w:t xml:space="preserve"> first annual subscription within two months of election or not pay any other subscription within two months of it becoming due, </w:t>
      </w:r>
      <w:r w:rsidR="0053095F">
        <w:rPr>
          <w:rFonts w:ascii="Verdana" w:hAnsi="Verdana" w:cs="Gautami"/>
          <w:sz w:val="22"/>
          <w:szCs w:val="22"/>
        </w:rPr>
        <w:t>t</w:t>
      </w:r>
      <w:r>
        <w:rPr>
          <w:rFonts w:ascii="Verdana" w:hAnsi="Verdana" w:cs="Gautami"/>
          <w:sz w:val="22"/>
          <w:szCs w:val="22"/>
        </w:rPr>
        <w:t>he</w:t>
      </w:r>
      <w:r w:rsidR="0053095F">
        <w:rPr>
          <w:rFonts w:ascii="Verdana" w:hAnsi="Verdana" w:cs="Gautami"/>
          <w:sz w:val="22"/>
          <w:szCs w:val="22"/>
        </w:rPr>
        <w:t>y</w:t>
      </w:r>
      <w:r>
        <w:rPr>
          <w:rFonts w:ascii="Verdana" w:hAnsi="Verdana" w:cs="Gautami"/>
          <w:sz w:val="22"/>
          <w:szCs w:val="22"/>
        </w:rPr>
        <w:t xml:space="preserve"> shall cease to be a Member unless </w:t>
      </w:r>
      <w:r w:rsidR="0053095F">
        <w:rPr>
          <w:rFonts w:ascii="Verdana" w:hAnsi="Verdana" w:cs="Gautami"/>
          <w:sz w:val="22"/>
          <w:szCs w:val="22"/>
        </w:rPr>
        <w:t>t</w:t>
      </w:r>
      <w:r>
        <w:rPr>
          <w:rFonts w:ascii="Verdana" w:hAnsi="Verdana" w:cs="Gautami"/>
          <w:sz w:val="22"/>
          <w:szCs w:val="22"/>
        </w:rPr>
        <w:t>he</w:t>
      </w:r>
      <w:r w:rsidR="0053095F">
        <w:rPr>
          <w:rFonts w:ascii="Verdana" w:hAnsi="Verdana" w:cs="Gautami"/>
          <w:sz w:val="22"/>
          <w:szCs w:val="22"/>
        </w:rPr>
        <w:t>y</w:t>
      </w:r>
      <w:r>
        <w:rPr>
          <w:rFonts w:ascii="Verdana" w:hAnsi="Verdana" w:cs="Gautami"/>
          <w:sz w:val="22"/>
          <w:szCs w:val="22"/>
        </w:rPr>
        <w:t xml:space="preserve"> can show sufficient cause for such delay to the satisfaction of the Committee.  </w:t>
      </w:r>
    </w:p>
    <w:p w14:paraId="3405E835" w14:textId="77777777" w:rsidR="00AD284E" w:rsidRDefault="00AD284E">
      <w:pPr>
        <w:spacing w:line="360" w:lineRule="auto"/>
        <w:ind w:left="1440" w:hanging="720"/>
        <w:jc w:val="both"/>
        <w:rPr>
          <w:rFonts w:ascii="Verdana" w:hAnsi="Verdana" w:cs="Gautami"/>
          <w:sz w:val="22"/>
          <w:szCs w:val="22"/>
        </w:rPr>
      </w:pPr>
    </w:p>
    <w:p w14:paraId="61A9FF63" w14:textId="11E81985" w:rsidR="00AD284E" w:rsidRDefault="00504B7E">
      <w:pPr>
        <w:spacing w:line="360" w:lineRule="auto"/>
        <w:ind w:left="1440" w:hanging="720"/>
        <w:jc w:val="both"/>
        <w:rPr>
          <w:rFonts w:ascii="Verdana" w:hAnsi="Verdana" w:cs="Gautami"/>
          <w:sz w:val="22"/>
          <w:szCs w:val="22"/>
        </w:rPr>
      </w:pPr>
      <w:r>
        <w:rPr>
          <w:rFonts w:ascii="Verdana" w:hAnsi="Verdana" w:cs="Gautami"/>
          <w:sz w:val="22"/>
          <w:szCs w:val="22"/>
        </w:rPr>
        <w:t>(b)</w:t>
      </w:r>
      <w:r>
        <w:rPr>
          <w:rFonts w:ascii="Verdana" w:hAnsi="Verdana" w:cs="Gautami"/>
          <w:sz w:val="22"/>
          <w:szCs w:val="22"/>
        </w:rPr>
        <w:tab/>
        <w:t>The Committee may prescribe the annual subscription payable by each class of membership and also where circumstances require such reduced subscriptions as they deem appropriate.</w:t>
      </w:r>
    </w:p>
    <w:p w14:paraId="51B75367" w14:textId="77777777" w:rsidR="00AD284E" w:rsidRDefault="00AD284E">
      <w:pPr>
        <w:spacing w:line="360" w:lineRule="auto"/>
        <w:jc w:val="both"/>
        <w:rPr>
          <w:rFonts w:ascii="Verdana" w:hAnsi="Verdana" w:cs="Gautami"/>
          <w:sz w:val="22"/>
          <w:szCs w:val="22"/>
        </w:rPr>
      </w:pPr>
    </w:p>
    <w:p w14:paraId="0107797A" w14:textId="77777777" w:rsidR="00AD284E" w:rsidRPr="009A25A5" w:rsidRDefault="00504B7E">
      <w:pPr>
        <w:pStyle w:val="BWBstyle"/>
        <w:numPr>
          <w:ilvl w:val="0"/>
          <w:numId w:val="0"/>
        </w:numPr>
        <w:spacing w:line="360" w:lineRule="auto"/>
        <w:jc w:val="both"/>
        <w:rPr>
          <w:rFonts w:ascii="Verdana" w:hAnsi="Verdana" w:cs="Gautami"/>
          <w:b/>
          <w:caps/>
          <w:color w:val="000000" w:themeColor="text1"/>
          <w:sz w:val="22"/>
          <w:szCs w:val="22"/>
          <w:lang w:eastAsia="en-US"/>
        </w:rPr>
      </w:pPr>
      <w:r w:rsidRPr="009A25A5">
        <w:rPr>
          <w:rFonts w:ascii="Verdana" w:hAnsi="Verdana" w:cs="Gautami"/>
          <w:b/>
          <w:caps/>
          <w:color w:val="000000" w:themeColor="text1"/>
          <w:sz w:val="22"/>
          <w:szCs w:val="22"/>
          <w:lang w:eastAsia="en-US"/>
        </w:rPr>
        <w:t>6.</w:t>
      </w:r>
      <w:r w:rsidRPr="009A25A5">
        <w:rPr>
          <w:rFonts w:ascii="Verdana" w:hAnsi="Verdana" w:cs="Gautami"/>
          <w:b/>
          <w:caps/>
          <w:color w:val="000000" w:themeColor="text1"/>
          <w:sz w:val="22"/>
          <w:szCs w:val="22"/>
          <w:lang w:eastAsia="en-US"/>
        </w:rPr>
        <w:tab/>
        <w:t>RIGHTS OF MEMBERS</w:t>
      </w:r>
    </w:p>
    <w:p w14:paraId="16CBF5BF" w14:textId="5E8DFC10" w:rsidR="00AD284E" w:rsidRDefault="00504B7E">
      <w:pPr>
        <w:spacing w:line="360" w:lineRule="auto"/>
        <w:ind w:left="1440" w:hanging="720"/>
        <w:jc w:val="both"/>
        <w:rPr>
          <w:rFonts w:ascii="Verdana" w:hAnsi="Verdana" w:cs="Gautami"/>
          <w:sz w:val="22"/>
          <w:szCs w:val="22"/>
        </w:rPr>
      </w:pPr>
      <w:r>
        <w:rPr>
          <w:rFonts w:ascii="Verdana" w:hAnsi="Verdana" w:cs="Gautami"/>
          <w:sz w:val="22"/>
          <w:szCs w:val="22"/>
        </w:rPr>
        <w:t xml:space="preserve"> </w:t>
      </w:r>
    </w:p>
    <w:p w14:paraId="338B1A70" w14:textId="72E8A5AA" w:rsidR="009D7E9E" w:rsidRDefault="009D7E9E">
      <w:pPr>
        <w:spacing w:line="360" w:lineRule="auto"/>
        <w:ind w:left="1440" w:hanging="720"/>
        <w:jc w:val="both"/>
        <w:rPr>
          <w:rFonts w:ascii="Verdana" w:hAnsi="Verdana" w:cs="Gautami"/>
          <w:sz w:val="22"/>
          <w:szCs w:val="22"/>
        </w:rPr>
      </w:pPr>
      <w:r>
        <w:rPr>
          <w:rFonts w:ascii="Verdana" w:hAnsi="Verdana" w:cs="Gautami"/>
          <w:sz w:val="22"/>
          <w:szCs w:val="22"/>
        </w:rPr>
        <w:lastRenderedPageBreak/>
        <w:t>(a)</w:t>
      </w:r>
      <w:r>
        <w:rPr>
          <w:rFonts w:ascii="Verdana" w:hAnsi="Verdana" w:cs="Gautami"/>
          <w:sz w:val="22"/>
          <w:szCs w:val="22"/>
        </w:rPr>
        <w:tab/>
        <w:t xml:space="preserve">Subject to (b) below, all Members may attend in person and shall have one vote </w:t>
      </w:r>
      <w:r w:rsidR="00162094">
        <w:rPr>
          <w:rFonts w:ascii="Verdana" w:hAnsi="Verdana" w:cs="Gautami"/>
          <w:sz w:val="22"/>
          <w:szCs w:val="22"/>
        </w:rPr>
        <w:t xml:space="preserve">on a resolution proposed </w:t>
      </w:r>
      <w:r>
        <w:rPr>
          <w:rFonts w:ascii="Verdana" w:hAnsi="Verdana" w:cs="Gautami"/>
          <w:sz w:val="22"/>
          <w:szCs w:val="22"/>
        </w:rPr>
        <w:t>at a</w:t>
      </w:r>
      <w:r w:rsidR="00162094">
        <w:rPr>
          <w:rFonts w:ascii="Verdana" w:hAnsi="Verdana" w:cs="Gautami"/>
          <w:sz w:val="22"/>
          <w:szCs w:val="22"/>
        </w:rPr>
        <w:t>n</w:t>
      </w:r>
      <w:r>
        <w:rPr>
          <w:rFonts w:ascii="Verdana" w:hAnsi="Verdana" w:cs="Gautami"/>
          <w:sz w:val="22"/>
          <w:szCs w:val="22"/>
        </w:rPr>
        <w:t xml:space="preserve"> Annual General Meeting</w:t>
      </w:r>
      <w:r w:rsidR="00162094">
        <w:rPr>
          <w:rFonts w:ascii="Verdana" w:hAnsi="Verdana" w:cs="Gautami"/>
          <w:sz w:val="22"/>
          <w:szCs w:val="22"/>
        </w:rPr>
        <w:t xml:space="preserve"> or an</w:t>
      </w:r>
      <w:r>
        <w:rPr>
          <w:rFonts w:ascii="Verdana" w:hAnsi="Verdana" w:cs="Gautami"/>
          <w:sz w:val="22"/>
          <w:szCs w:val="22"/>
        </w:rPr>
        <w:t xml:space="preserve"> Extraordinary General Meeting</w:t>
      </w:r>
      <w:r w:rsidR="00162094">
        <w:rPr>
          <w:rFonts w:ascii="Verdana" w:hAnsi="Verdana" w:cs="Gautami"/>
          <w:sz w:val="22"/>
          <w:szCs w:val="22"/>
        </w:rPr>
        <w:t>.</w:t>
      </w:r>
      <w:r>
        <w:rPr>
          <w:rFonts w:ascii="Verdana" w:hAnsi="Verdana" w:cs="Gautami"/>
          <w:sz w:val="22"/>
          <w:szCs w:val="22"/>
        </w:rPr>
        <w:t xml:space="preserve"> </w:t>
      </w:r>
    </w:p>
    <w:p w14:paraId="299F4B40" w14:textId="77777777" w:rsidR="00AD284E" w:rsidRDefault="00AD284E">
      <w:pPr>
        <w:spacing w:line="360" w:lineRule="auto"/>
        <w:jc w:val="both"/>
        <w:rPr>
          <w:rFonts w:ascii="Verdana" w:hAnsi="Verdana" w:cs="Gautami"/>
          <w:sz w:val="22"/>
          <w:szCs w:val="22"/>
        </w:rPr>
      </w:pPr>
    </w:p>
    <w:p w14:paraId="5F169154" w14:textId="5B57F468" w:rsidR="00AD284E" w:rsidRDefault="00504B7E">
      <w:pPr>
        <w:spacing w:line="360" w:lineRule="auto"/>
        <w:ind w:left="1440" w:hanging="720"/>
        <w:jc w:val="both"/>
        <w:rPr>
          <w:rFonts w:ascii="Verdana" w:hAnsi="Verdana" w:cs="Gautami"/>
          <w:sz w:val="22"/>
          <w:szCs w:val="22"/>
        </w:rPr>
      </w:pPr>
      <w:r>
        <w:rPr>
          <w:rFonts w:ascii="Verdana" w:hAnsi="Verdana" w:cs="Gautami"/>
          <w:sz w:val="22"/>
          <w:szCs w:val="22"/>
        </w:rPr>
        <w:t>(</w:t>
      </w:r>
      <w:r w:rsidR="009D7E9E">
        <w:rPr>
          <w:rFonts w:ascii="Verdana" w:hAnsi="Verdana" w:cs="Gautami"/>
          <w:sz w:val="22"/>
          <w:szCs w:val="22"/>
        </w:rPr>
        <w:t>b</w:t>
      </w:r>
      <w:r>
        <w:rPr>
          <w:rFonts w:ascii="Verdana" w:hAnsi="Verdana" w:cs="Gautami"/>
          <w:sz w:val="22"/>
          <w:szCs w:val="22"/>
        </w:rPr>
        <w:t>)</w:t>
      </w:r>
      <w:r>
        <w:rPr>
          <w:rFonts w:ascii="Verdana" w:hAnsi="Verdana" w:cs="Gautami"/>
          <w:sz w:val="22"/>
          <w:szCs w:val="22"/>
        </w:rPr>
        <w:tab/>
      </w:r>
      <w:r w:rsidR="0053095F">
        <w:rPr>
          <w:rFonts w:ascii="Verdana" w:hAnsi="Verdana" w:cs="Gautami"/>
          <w:sz w:val="22"/>
          <w:szCs w:val="22"/>
        </w:rPr>
        <w:t>Junior</w:t>
      </w:r>
      <w:r w:rsidR="00D16702">
        <w:rPr>
          <w:rFonts w:ascii="Verdana" w:hAnsi="Verdana" w:cs="Gautami"/>
          <w:sz w:val="22"/>
          <w:szCs w:val="22"/>
        </w:rPr>
        <w:t xml:space="preserve"> </w:t>
      </w:r>
      <w:r>
        <w:rPr>
          <w:rFonts w:ascii="Verdana" w:hAnsi="Verdana" w:cs="Gautami"/>
          <w:sz w:val="22"/>
          <w:szCs w:val="22"/>
        </w:rPr>
        <w:t>Member</w:t>
      </w:r>
      <w:r w:rsidR="0053095F">
        <w:rPr>
          <w:rFonts w:ascii="Verdana" w:hAnsi="Verdana" w:cs="Gautami"/>
          <w:sz w:val="22"/>
          <w:szCs w:val="22"/>
        </w:rPr>
        <w:t>s</w:t>
      </w:r>
      <w:r>
        <w:rPr>
          <w:rFonts w:ascii="Verdana" w:hAnsi="Verdana" w:cs="Gautami"/>
          <w:sz w:val="22"/>
          <w:szCs w:val="22"/>
        </w:rPr>
        <w:t xml:space="preserve"> may not vote at </w:t>
      </w:r>
      <w:r w:rsidR="00162094" w:rsidRPr="00162094">
        <w:rPr>
          <w:rFonts w:ascii="Verdana" w:hAnsi="Verdana" w:cs="Gautami"/>
          <w:sz w:val="22"/>
          <w:szCs w:val="22"/>
        </w:rPr>
        <w:t xml:space="preserve">Annual General Meetings </w:t>
      </w:r>
      <w:r w:rsidR="00162094">
        <w:rPr>
          <w:rFonts w:ascii="Verdana" w:hAnsi="Verdana" w:cs="Gautami"/>
          <w:sz w:val="22"/>
          <w:szCs w:val="22"/>
        </w:rPr>
        <w:t>or</w:t>
      </w:r>
      <w:r w:rsidR="00162094" w:rsidRPr="00162094">
        <w:rPr>
          <w:rFonts w:ascii="Verdana" w:hAnsi="Verdana" w:cs="Gautami"/>
          <w:sz w:val="22"/>
          <w:szCs w:val="22"/>
        </w:rPr>
        <w:t xml:space="preserve"> Extraordinary </w:t>
      </w:r>
      <w:r>
        <w:rPr>
          <w:rFonts w:ascii="Verdana" w:hAnsi="Verdana" w:cs="Gautami"/>
          <w:sz w:val="22"/>
          <w:szCs w:val="22"/>
        </w:rPr>
        <w:t xml:space="preserve">General Meetings.  </w:t>
      </w:r>
    </w:p>
    <w:p w14:paraId="7FD2391D" w14:textId="77777777" w:rsidR="00AD284E" w:rsidRDefault="00AD284E">
      <w:pPr>
        <w:spacing w:line="360" w:lineRule="auto"/>
        <w:ind w:left="1440" w:hanging="720"/>
        <w:jc w:val="both"/>
        <w:rPr>
          <w:rFonts w:ascii="Verdana" w:hAnsi="Verdana" w:cs="Gautami"/>
          <w:sz w:val="22"/>
          <w:szCs w:val="22"/>
        </w:rPr>
      </w:pPr>
    </w:p>
    <w:p w14:paraId="3EE5FDC7" w14:textId="5FCF5050" w:rsidR="00AD284E" w:rsidRDefault="00504B7E">
      <w:pPr>
        <w:spacing w:line="360" w:lineRule="auto"/>
        <w:ind w:left="1440" w:hanging="720"/>
        <w:jc w:val="both"/>
        <w:rPr>
          <w:rFonts w:ascii="Verdana" w:hAnsi="Verdana" w:cs="Gautami"/>
          <w:sz w:val="22"/>
          <w:szCs w:val="22"/>
        </w:rPr>
      </w:pPr>
      <w:r>
        <w:rPr>
          <w:rFonts w:ascii="Verdana" w:hAnsi="Verdana" w:cs="Gautami"/>
          <w:sz w:val="22"/>
          <w:szCs w:val="22"/>
        </w:rPr>
        <w:t>(c)</w:t>
      </w:r>
      <w:r>
        <w:rPr>
          <w:rFonts w:ascii="Verdana" w:hAnsi="Verdana" w:cs="Gautami"/>
          <w:sz w:val="22"/>
          <w:szCs w:val="22"/>
        </w:rPr>
        <w:tab/>
        <w:t xml:space="preserve">Not less than 10 </w:t>
      </w:r>
      <w:r w:rsidR="00D16702">
        <w:rPr>
          <w:rFonts w:ascii="Verdana" w:hAnsi="Verdana" w:cs="Gautami"/>
          <w:sz w:val="22"/>
          <w:szCs w:val="22"/>
        </w:rPr>
        <w:t>M</w:t>
      </w:r>
      <w:r>
        <w:rPr>
          <w:rFonts w:ascii="Verdana" w:hAnsi="Verdana" w:cs="Gautami"/>
          <w:sz w:val="22"/>
          <w:szCs w:val="22"/>
        </w:rPr>
        <w:t>embers may</w:t>
      </w:r>
      <w:r w:rsidR="00D16702">
        <w:rPr>
          <w:rFonts w:ascii="Verdana" w:hAnsi="Verdana" w:cs="Gautami"/>
          <w:sz w:val="22"/>
          <w:szCs w:val="22"/>
        </w:rPr>
        <w:t>,</w:t>
      </w:r>
      <w:r>
        <w:rPr>
          <w:rFonts w:ascii="Verdana" w:hAnsi="Verdana" w:cs="Gautami"/>
          <w:sz w:val="22"/>
          <w:szCs w:val="22"/>
        </w:rPr>
        <w:t xml:space="preserve"> at any time, by notice in writing to the Secretary specifying resolutions to be moved thereat, requisition a</w:t>
      </w:r>
      <w:r w:rsidR="00162094">
        <w:rPr>
          <w:rFonts w:ascii="Verdana" w:hAnsi="Verdana" w:cs="Gautami"/>
          <w:sz w:val="22"/>
          <w:szCs w:val="22"/>
        </w:rPr>
        <w:t>n Extraordinary</w:t>
      </w:r>
      <w:r>
        <w:rPr>
          <w:rFonts w:ascii="Verdana" w:hAnsi="Verdana" w:cs="Gautami"/>
          <w:sz w:val="22"/>
          <w:szCs w:val="22"/>
        </w:rPr>
        <w:t xml:space="preserve"> General Meeting.  </w:t>
      </w:r>
    </w:p>
    <w:p w14:paraId="18459908" w14:textId="77777777" w:rsidR="00AD284E" w:rsidRDefault="00AD284E">
      <w:pPr>
        <w:spacing w:line="360" w:lineRule="auto"/>
        <w:jc w:val="both"/>
        <w:rPr>
          <w:rFonts w:ascii="Verdana" w:hAnsi="Verdana" w:cs="Gautami"/>
          <w:sz w:val="22"/>
          <w:szCs w:val="22"/>
        </w:rPr>
      </w:pPr>
    </w:p>
    <w:p w14:paraId="410C844C" w14:textId="77777777" w:rsidR="00AD284E" w:rsidRPr="009A25A5" w:rsidRDefault="00504B7E">
      <w:pPr>
        <w:pStyle w:val="BWBstyle"/>
        <w:numPr>
          <w:ilvl w:val="0"/>
          <w:numId w:val="0"/>
        </w:numPr>
        <w:spacing w:line="360" w:lineRule="auto"/>
        <w:jc w:val="both"/>
        <w:rPr>
          <w:rFonts w:ascii="Verdana" w:hAnsi="Verdana" w:cs="Gautami"/>
          <w:b/>
          <w:caps/>
          <w:color w:val="000000" w:themeColor="text1"/>
          <w:sz w:val="22"/>
          <w:szCs w:val="22"/>
          <w:lang w:eastAsia="en-US"/>
        </w:rPr>
      </w:pPr>
      <w:r w:rsidRPr="009A25A5">
        <w:rPr>
          <w:rFonts w:ascii="Verdana" w:hAnsi="Verdana" w:cs="Gautami"/>
          <w:b/>
          <w:caps/>
          <w:color w:val="000000" w:themeColor="text1"/>
          <w:sz w:val="22"/>
          <w:szCs w:val="22"/>
          <w:lang w:eastAsia="en-US"/>
        </w:rPr>
        <w:t>7.</w:t>
      </w:r>
      <w:r w:rsidRPr="009A25A5">
        <w:rPr>
          <w:rFonts w:ascii="Verdana" w:hAnsi="Verdana" w:cs="Gautami"/>
          <w:b/>
          <w:caps/>
          <w:color w:val="000000" w:themeColor="text1"/>
          <w:sz w:val="22"/>
          <w:szCs w:val="22"/>
          <w:lang w:eastAsia="en-US"/>
        </w:rPr>
        <w:tab/>
        <w:t>The Committee</w:t>
      </w:r>
    </w:p>
    <w:p w14:paraId="183C40E3" w14:textId="77777777" w:rsidR="00AD284E" w:rsidRPr="009A25A5" w:rsidRDefault="00504B7E">
      <w:pPr>
        <w:pStyle w:val="BWBstyle"/>
        <w:numPr>
          <w:ilvl w:val="0"/>
          <w:numId w:val="0"/>
        </w:numPr>
        <w:spacing w:line="360" w:lineRule="auto"/>
        <w:jc w:val="both"/>
        <w:outlineLvl w:val="0"/>
        <w:rPr>
          <w:rFonts w:ascii="Verdana" w:hAnsi="Verdana"/>
          <w:b/>
          <w:color w:val="000000" w:themeColor="text1"/>
          <w:sz w:val="22"/>
          <w:szCs w:val="22"/>
        </w:rPr>
      </w:pPr>
      <w:r w:rsidRPr="009A25A5">
        <w:rPr>
          <w:rFonts w:ascii="Verdana" w:hAnsi="Verdana"/>
          <w:b/>
          <w:color w:val="000000" w:themeColor="text1"/>
          <w:sz w:val="22"/>
          <w:szCs w:val="22"/>
        </w:rPr>
        <w:t>Role</w:t>
      </w:r>
    </w:p>
    <w:p w14:paraId="5A91FFCF" w14:textId="1D8B5713" w:rsidR="00AD284E" w:rsidRDefault="00504B7E">
      <w:pPr>
        <w:pStyle w:val="BWBstyle"/>
        <w:numPr>
          <w:ilvl w:val="0"/>
          <w:numId w:val="0"/>
        </w:numPr>
        <w:spacing w:line="360" w:lineRule="auto"/>
        <w:jc w:val="both"/>
        <w:rPr>
          <w:rFonts w:ascii="Verdana" w:hAnsi="Verdana"/>
          <w:sz w:val="22"/>
          <w:szCs w:val="22"/>
        </w:rPr>
      </w:pPr>
      <w:r>
        <w:rPr>
          <w:rFonts w:ascii="Verdana" w:hAnsi="Verdana"/>
          <w:sz w:val="22"/>
          <w:szCs w:val="22"/>
        </w:rPr>
        <w:t>Subject to these Rules</w:t>
      </w:r>
      <w:r w:rsidR="00F00635">
        <w:rPr>
          <w:rFonts w:ascii="Verdana" w:hAnsi="Verdana"/>
          <w:sz w:val="22"/>
          <w:szCs w:val="22"/>
        </w:rPr>
        <w:t>,</w:t>
      </w:r>
      <w:r>
        <w:rPr>
          <w:rFonts w:ascii="Verdana" w:hAnsi="Verdana"/>
          <w:sz w:val="22"/>
          <w:szCs w:val="22"/>
        </w:rPr>
        <w:t xml:space="preserve"> the Committee shall have responsibility for the management of the Club, its funds, property and affairs.  </w:t>
      </w:r>
    </w:p>
    <w:p w14:paraId="2E0F7CA5" w14:textId="77777777" w:rsidR="00AD284E" w:rsidRPr="009A25A5" w:rsidRDefault="00504B7E">
      <w:pPr>
        <w:pStyle w:val="BWBstyle"/>
        <w:numPr>
          <w:ilvl w:val="0"/>
          <w:numId w:val="0"/>
        </w:numPr>
        <w:spacing w:line="360" w:lineRule="auto"/>
        <w:jc w:val="both"/>
        <w:rPr>
          <w:rFonts w:ascii="Verdana" w:hAnsi="Verdana"/>
          <w:b/>
          <w:color w:val="000000" w:themeColor="text1"/>
          <w:sz w:val="22"/>
          <w:szCs w:val="22"/>
        </w:rPr>
      </w:pPr>
      <w:r w:rsidRPr="009A25A5">
        <w:rPr>
          <w:rFonts w:ascii="Verdana" w:hAnsi="Verdana"/>
          <w:b/>
          <w:color w:val="000000" w:themeColor="text1"/>
          <w:sz w:val="22"/>
          <w:szCs w:val="22"/>
        </w:rPr>
        <w:t>Property</w:t>
      </w:r>
    </w:p>
    <w:p w14:paraId="232D949E" w14:textId="2F48EEFF" w:rsidR="00AD284E" w:rsidRDefault="00504B7E">
      <w:pPr>
        <w:pStyle w:val="BWBstyle"/>
        <w:numPr>
          <w:ilvl w:val="0"/>
          <w:numId w:val="0"/>
        </w:numPr>
        <w:spacing w:line="360" w:lineRule="auto"/>
        <w:ind w:left="720" w:hanging="720"/>
        <w:jc w:val="both"/>
        <w:rPr>
          <w:rFonts w:ascii="Verdana" w:hAnsi="Verdana"/>
          <w:sz w:val="22"/>
          <w:szCs w:val="22"/>
        </w:rPr>
      </w:pPr>
      <w:r>
        <w:rPr>
          <w:rFonts w:ascii="Verdana" w:hAnsi="Verdana"/>
          <w:sz w:val="22"/>
          <w:szCs w:val="22"/>
        </w:rPr>
        <w:t>(</w:t>
      </w:r>
      <w:proofErr w:type="spellStart"/>
      <w:r>
        <w:rPr>
          <w:rFonts w:ascii="Verdana" w:hAnsi="Verdana"/>
          <w:sz w:val="22"/>
          <w:szCs w:val="22"/>
        </w:rPr>
        <w:t>i</w:t>
      </w:r>
      <w:proofErr w:type="spellEnd"/>
      <w:r>
        <w:rPr>
          <w:rFonts w:ascii="Verdana" w:hAnsi="Verdana"/>
          <w:sz w:val="22"/>
          <w:szCs w:val="22"/>
        </w:rPr>
        <w:t>)</w:t>
      </w:r>
      <w:r>
        <w:rPr>
          <w:rFonts w:ascii="Verdana" w:hAnsi="Verdana"/>
          <w:sz w:val="22"/>
          <w:szCs w:val="22"/>
        </w:rPr>
        <w:tab/>
        <w:t xml:space="preserve">The property and funds of the Club cannot be used for the direct or indirect private benefit of </w:t>
      </w:r>
      <w:r w:rsidR="00F00635">
        <w:rPr>
          <w:rFonts w:ascii="Verdana" w:hAnsi="Verdana"/>
          <w:sz w:val="22"/>
          <w:szCs w:val="22"/>
        </w:rPr>
        <w:t>M</w:t>
      </w:r>
      <w:r>
        <w:rPr>
          <w:rFonts w:ascii="Verdana" w:hAnsi="Verdana"/>
          <w:sz w:val="22"/>
          <w:szCs w:val="22"/>
        </w:rPr>
        <w:t>embers other than as reasonably allowed by the</w:t>
      </w:r>
      <w:r w:rsidR="007327A1">
        <w:rPr>
          <w:rFonts w:ascii="Verdana" w:hAnsi="Verdana"/>
          <w:sz w:val="22"/>
          <w:szCs w:val="22"/>
        </w:rPr>
        <w:t>se</w:t>
      </w:r>
      <w:r>
        <w:rPr>
          <w:rFonts w:ascii="Verdana" w:hAnsi="Verdana"/>
          <w:sz w:val="22"/>
          <w:szCs w:val="22"/>
        </w:rPr>
        <w:t xml:space="preserve"> Rules and all surplus income or profits are reinvested in the </w:t>
      </w:r>
      <w:r w:rsidR="008B0A92">
        <w:rPr>
          <w:rFonts w:ascii="Verdana" w:hAnsi="Verdana"/>
          <w:sz w:val="22"/>
          <w:szCs w:val="22"/>
        </w:rPr>
        <w:t>C</w:t>
      </w:r>
      <w:r>
        <w:rPr>
          <w:rFonts w:ascii="Verdana" w:hAnsi="Verdana"/>
          <w:sz w:val="22"/>
          <w:szCs w:val="22"/>
        </w:rPr>
        <w:t>lub.</w:t>
      </w:r>
    </w:p>
    <w:p w14:paraId="26AB4099" w14:textId="1C056FA0" w:rsidR="00AD284E" w:rsidRDefault="00504B7E">
      <w:pPr>
        <w:pStyle w:val="BWBstyle"/>
        <w:numPr>
          <w:ilvl w:val="0"/>
          <w:numId w:val="0"/>
        </w:numPr>
        <w:spacing w:line="360" w:lineRule="auto"/>
        <w:ind w:left="720" w:hanging="720"/>
        <w:jc w:val="both"/>
        <w:rPr>
          <w:rFonts w:ascii="Verdana" w:hAnsi="Verdana"/>
          <w:sz w:val="22"/>
          <w:szCs w:val="22"/>
        </w:rPr>
      </w:pPr>
      <w:r>
        <w:rPr>
          <w:rFonts w:ascii="Verdana" w:hAnsi="Verdana"/>
          <w:sz w:val="22"/>
          <w:szCs w:val="22"/>
        </w:rPr>
        <w:t>(ii)</w:t>
      </w:r>
      <w:r>
        <w:rPr>
          <w:rFonts w:ascii="Verdana" w:hAnsi="Verdana"/>
          <w:sz w:val="22"/>
          <w:szCs w:val="22"/>
        </w:rPr>
        <w:tab/>
        <w:t>The Club may provide sporting and related social facilities, sporting equipment, coaching, courses, insurance cover, medical treatment, away-match expenses, post</w:t>
      </w:r>
      <w:r w:rsidR="00F00635">
        <w:rPr>
          <w:rFonts w:ascii="Verdana" w:hAnsi="Verdana"/>
          <w:sz w:val="22"/>
          <w:szCs w:val="22"/>
        </w:rPr>
        <w:t>-</w:t>
      </w:r>
      <w:r>
        <w:rPr>
          <w:rFonts w:ascii="Verdana" w:hAnsi="Verdana"/>
          <w:sz w:val="22"/>
          <w:szCs w:val="22"/>
        </w:rPr>
        <w:t>match refreshments and other ordinary benefits of Community Amateur Sports Clubs as provided for in the Finance Act 2002.</w:t>
      </w:r>
    </w:p>
    <w:p w14:paraId="12DA0733" w14:textId="17980F70" w:rsidR="00AD284E" w:rsidRDefault="00504B7E">
      <w:pPr>
        <w:pStyle w:val="BWBstyle"/>
        <w:numPr>
          <w:ilvl w:val="0"/>
          <w:numId w:val="0"/>
        </w:numPr>
        <w:spacing w:line="360" w:lineRule="auto"/>
        <w:ind w:left="720" w:hanging="720"/>
        <w:jc w:val="both"/>
        <w:rPr>
          <w:rFonts w:ascii="Verdana" w:hAnsi="Verdana"/>
          <w:sz w:val="22"/>
          <w:szCs w:val="22"/>
        </w:rPr>
      </w:pPr>
      <w:r>
        <w:rPr>
          <w:rFonts w:ascii="Verdana" w:hAnsi="Verdana"/>
          <w:sz w:val="22"/>
          <w:szCs w:val="22"/>
        </w:rPr>
        <w:t>(iii)</w:t>
      </w:r>
      <w:r>
        <w:rPr>
          <w:rFonts w:ascii="Verdana" w:hAnsi="Verdana"/>
          <w:sz w:val="22"/>
          <w:szCs w:val="22"/>
        </w:rPr>
        <w:tab/>
        <w:t xml:space="preserve">The Club may also in connection with </w:t>
      </w:r>
      <w:r w:rsidR="00D13CEB">
        <w:rPr>
          <w:rFonts w:ascii="Verdana" w:hAnsi="Verdana"/>
          <w:sz w:val="22"/>
          <w:szCs w:val="22"/>
        </w:rPr>
        <w:t>its Objects (as defined in Rule 2</w:t>
      </w:r>
      <w:proofErr w:type="gramStart"/>
      <w:r w:rsidR="00D13CEB">
        <w:rPr>
          <w:rFonts w:ascii="Verdana" w:hAnsi="Verdana"/>
          <w:sz w:val="22"/>
          <w:szCs w:val="22"/>
        </w:rPr>
        <w:t xml:space="preserve">) </w:t>
      </w:r>
      <w:r>
        <w:rPr>
          <w:rFonts w:ascii="Verdana" w:hAnsi="Verdana"/>
          <w:sz w:val="22"/>
          <w:szCs w:val="22"/>
        </w:rPr>
        <w:t>:</w:t>
      </w:r>
      <w:proofErr w:type="gramEnd"/>
    </w:p>
    <w:p w14:paraId="5152EC4B" w14:textId="77777777" w:rsidR="00AD284E" w:rsidRDefault="00504B7E">
      <w:pPr>
        <w:pStyle w:val="BWBstyle"/>
        <w:numPr>
          <w:ilvl w:val="0"/>
          <w:numId w:val="0"/>
        </w:numPr>
        <w:spacing w:line="360" w:lineRule="auto"/>
        <w:ind w:left="1440" w:hanging="720"/>
        <w:jc w:val="both"/>
        <w:rPr>
          <w:rFonts w:ascii="Verdana" w:hAnsi="Verdana"/>
          <w:sz w:val="22"/>
          <w:szCs w:val="22"/>
        </w:rPr>
      </w:pPr>
      <w:r>
        <w:rPr>
          <w:rFonts w:ascii="Verdana" w:hAnsi="Verdana"/>
          <w:sz w:val="22"/>
          <w:szCs w:val="22"/>
        </w:rPr>
        <w:t>(a)</w:t>
      </w:r>
      <w:r>
        <w:rPr>
          <w:rFonts w:ascii="Verdana" w:hAnsi="Verdana"/>
          <w:sz w:val="22"/>
          <w:szCs w:val="22"/>
        </w:rPr>
        <w:tab/>
        <w:t>sell and supply food, drink and related sports clothing and equipment;</w:t>
      </w:r>
    </w:p>
    <w:p w14:paraId="753FDEFF" w14:textId="77777777" w:rsidR="00AD284E" w:rsidRDefault="00504B7E">
      <w:pPr>
        <w:pStyle w:val="BWBstyle"/>
        <w:numPr>
          <w:ilvl w:val="0"/>
          <w:numId w:val="0"/>
        </w:numPr>
        <w:spacing w:line="360" w:lineRule="auto"/>
        <w:ind w:firstLine="720"/>
        <w:jc w:val="both"/>
        <w:rPr>
          <w:rFonts w:ascii="Verdana" w:hAnsi="Verdana"/>
          <w:sz w:val="22"/>
          <w:szCs w:val="22"/>
        </w:rPr>
      </w:pPr>
      <w:r>
        <w:rPr>
          <w:rFonts w:ascii="Verdana" w:hAnsi="Verdana"/>
          <w:sz w:val="22"/>
          <w:szCs w:val="22"/>
        </w:rPr>
        <w:t>(b)</w:t>
      </w:r>
      <w:r>
        <w:rPr>
          <w:rFonts w:ascii="Verdana" w:hAnsi="Verdana"/>
          <w:sz w:val="22"/>
          <w:szCs w:val="22"/>
        </w:rPr>
        <w:tab/>
        <w:t>pay for reasonable hospitality for visiting teams and guests;</w:t>
      </w:r>
    </w:p>
    <w:p w14:paraId="2E5AD01A" w14:textId="3F950C03" w:rsidR="00AD284E" w:rsidRDefault="00504B7E">
      <w:pPr>
        <w:pStyle w:val="BWBstyle"/>
        <w:numPr>
          <w:ilvl w:val="0"/>
          <w:numId w:val="0"/>
        </w:numPr>
        <w:spacing w:line="360" w:lineRule="auto"/>
        <w:ind w:left="1440" w:hanging="720"/>
        <w:jc w:val="both"/>
        <w:rPr>
          <w:rFonts w:ascii="Verdana" w:hAnsi="Verdana"/>
          <w:sz w:val="22"/>
          <w:szCs w:val="22"/>
        </w:rPr>
      </w:pPr>
      <w:r>
        <w:rPr>
          <w:rFonts w:ascii="Verdana" w:hAnsi="Verdana"/>
          <w:sz w:val="22"/>
          <w:szCs w:val="22"/>
        </w:rPr>
        <w:t>(c)</w:t>
      </w:r>
      <w:r>
        <w:rPr>
          <w:rFonts w:ascii="Verdana" w:hAnsi="Verdana"/>
          <w:sz w:val="22"/>
          <w:szCs w:val="22"/>
        </w:rPr>
        <w:tab/>
        <w:t xml:space="preserve">indemnify the Committee and </w:t>
      </w:r>
      <w:r w:rsidR="00F00635">
        <w:rPr>
          <w:rFonts w:ascii="Verdana" w:hAnsi="Verdana"/>
          <w:sz w:val="22"/>
          <w:szCs w:val="22"/>
        </w:rPr>
        <w:t>M</w:t>
      </w:r>
      <w:r>
        <w:rPr>
          <w:rFonts w:ascii="Verdana" w:hAnsi="Verdana"/>
          <w:sz w:val="22"/>
          <w:szCs w:val="22"/>
        </w:rPr>
        <w:t>embers acting properly in the course of the running of the Club against any liability incurred in the proper running of the Club (but only to the extent of its assets).</w:t>
      </w:r>
    </w:p>
    <w:p w14:paraId="6CEE4BD6" w14:textId="77777777" w:rsidR="00AD284E" w:rsidRDefault="00504B7E">
      <w:pPr>
        <w:pStyle w:val="BWBstyle"/>
        <w:numPr>
          <w:ilvl w:val="0"/>
          <w:numId w:val="0"/>
        </w:numPr>
        <w:spacing w:line="360" w:lineRule="auto"/>
        <w:ind w:left="720" w:hanging="720"/>
        <w:jc w:val="both"/>
        <w:rPr>
          <w:rFonts w:ascii="Verdana" w:hAnsi="Verdana"/>
          <w:sz w:val="22"/>
          <w:szCs w:val="22"/>
        </w:rPr>
      </w:pPr>
      <w:r>
        <w:rPr>
          <w:rFonts w:ascii="Verdana" w:hAnsi="Verdana"/>
          <w:sz w:val="22"/>
          <w:szCs w:val="22"/>
        </w:rPr>
        <w:t>(iv)</w:t>
      </w:r>
      <w:r>
        <w:rPr>
          <w:rFonts w:ascii="Verdana" w:hAnsi="Verdana"/>
          <w:sz w:val="22"/>
          <w:szCs w:val="22"/>
        </w:rPr>
        <w:tab/>
        <w:t>The Committee will have due regard to the law on disability discrimination and child protection.</w:t>
      </w:r>
    </w:p>
    <w:p w14:paraId="0CE03B25" w14:textId="77777777" w:rsidR="00AD284E" w:rsidRDefault="00AD284E">
      <w:pPr>
        <w:pStyle w:val="BWBstyle"/>
        <w:numPr>
          <w:ilvl w:val="0"/>
          <w:numId w:val="0"/>
        </w:numPr>
        <w:spacing w:line="360" w:lineRule="auto"/>
        <w:ind w:left="720" w:hanging="720"/>
        <w:jc w:val="both"/>
        <w:rPr>
          <w:rFonts w:ascii="Verdana" w:hAnsi="Verdana"/>
          <w:b/>
          <w:color w:val="993300"/>
          <w:sz w:val="22"/>
          <w:szCs w:val="22"/>
        </w:rPr>
      </w:pPr>
    </w:p>
    <w:p w14:paraId="1149AB39" w14:textId="77777777" w:rsidR="00AD284E" w:rsidRPr="009A25A5" w:rsidRDefault="00504B7E">
      <w:pPr>
        <w:pStyle w:val="BWBstyle"/>
        <w:numPr>
          <w:ilvl w:val="0"/>
          <w:numId w:val="0"/>
        </w:numPr>
        <w:spacing w:line="360" w:lineRule="auto"/>
        <w:ind w:left="720" w:hanging="720"/>
        <w:jc w:val="both"/>
        <w:rPr>
          <w:rFonts w:ascii="Verdana" w:hAnsi="Verdana"/>
          <w:b/>
          <w:color w:val="000000" w:themeColor="text1"/>
          <w:sz w:val="22"/>
          <w:szCs w:val="22"/>
        </w:rPr>
      </w:pPr>
      <w:r w:rsidRPr="009A25A5">
        <w:rPr>
          <w:rFonts w:ascii="Verdana" w:hAnsi="Verdana"/>
          <w:b/>
          <w:color w:val="000000" w:themeColor="text1"/>
          <w:sz w:val="22"/>
          <w:szCs w:val="22"/>
        </w:rPr>
        <w:t>Composition</w:t>
      </w:r>
    </w:p>
    <w:p w14:paraId="523A66B3" w14:textId="77AD6639" w:rsidR="00AD284E" w:rsidRDefault="00504B7E">
      <w:pPr>
        <w:pStyle w:val="BWBstyle"/>
        <w:numPr>
          <w:ilvl w:val="0"/>
          <w:numId w:val="0"/>
        </w:numPr>
        <w:tabs>
          <w:tab w:val="num" w:pos="709"/>
        </w:tabs>
        <w:spacing w:line="360" w:lineRule="auto"/>
        <w:ind w:left="720" w:hanging="720"/>
        <w:jc w:val="both"/>
        <w:rPr>
          <w:rFonts w:ascii="Verdana" w:hAnsi="Verdana"/>
          <w:sz w:val="22"/>
          <w:szCs w:val="22"/>
        </w:rPr>
      </w:pPr>
      <w:r>
        <w:rPr>
          <w:rFonts w:ascii="Verdana" w:hAnsi="Verdana"/>
          <w:sz w:val="22"/>
          <w:szCs w:val="22"/>
        </w:rPr>
        <w:t>(</w:t>
      </w:r>
      <w:proofErr w:type="spellStart"/>
      <w:r>
        <w:rPr>
          <w:rFonts w:ascii="Verdana" w:hAnsi="Verdana"/>
          <w:sz w:val="22"/>
          <w:szCs w:val="22"/>
        </w:rPr>
        <w:t>i</w:t>
      </w:r>
      <w:proofErr w:type="spellEnd"/>
      <w:r>
        <w:rPr>
          <w:rFonts w:ascii="Verdana" w:hAnsi="Verdana"/>
          <w:sz w:val="22"/>
          <w:szCs w:val="22"/>
        </w:rPr>
        <w:t>)</w:t>
      </w:r>
      <w:r>
        <w:rPr>
          <w:rFonts w:ascii="Verdana" w:hAnsi="Verdana"/>
          <w:sz w:val="22"/>
          <w:szCs w:val="22"/>
        </w:rPr>
        <w:tab/>
        <w:t>The Committee shall consist of at least three</w:t>
      </w:r>
      <w:r w:rsidR="00A74F48">
        <w:rPr>
          <w:rFonts w:ascii="Verdana" w:hAnsi="Verdana"/>
          <w:sz w:val="22"/>
          <w:szCs w:val="22"/>
        </w:rPr>
        <w:t xml:space="preserve"> (3)</w:t>
      </w:r>
      <w:r>
        <w:rPr>
          <w:rFonts w:ascii="Verdana" w:hAnsi="Verdana"/>
          <w:sz w:val="22"/>
          <w:szCs w:val="22"/>
        </w:rPr>
        <w:t xml:space="preserve"> and not more </w:t>
      </w:r>
      <w:r w:rsidR="00F00635">
        <w:rPr>
          <w:rFonts w:ascii="Verdana" w:hAnsi="Verdana"/>
          <w:sz w:val="22"/>
          <w:szCs w:val="22"/>
        </w:rPr>
        <w:t xml:space="preserve">than </w:t>
      </w:r>
      <w:r w:rsidR="00A74F48">
        <w:rPr>
          <w:rFonts w:ascii="Verdana" w:hAnsi="Verdana"/>
          <w:sz w:val="22"/>
          <w:szCs w:val="22"/>
        </w:rPr>
        <w:t>twelve (</w:t>
      </w:r>
      <w:r>
        <w:rPr>
          <w:rFonts w:ascii="Verdana" w:hAnsi="Verdana"/>
          <w:sz w:val="22"/>
          <w:szCs w:val="22"/>
        </w:rPr>
        <w:t>1</w:t>
      </w:r>
      <w:r w:rsidR="00A74F48">
        <w:rPr>
          <w:rFonts w:ascii="Verdana" w:hAnsi="Verdana"/>
          <w:sz w:val="22"/>
          <w:szCs w:val="22"/>
        </w:rPr>
        <w:t>2)</w:t>
      </w:r>
      <w:r>
        <w:rPr>
          <w:rFonts w:ascii="Verdana" w:hAnsi="Verdana"/>
          <w:sz w:val="22"/>
          <w:szCs w:val="22"/>
        </w:rPr>
        <w:t xml:space="preserve"> members (including Officers).</w:t>
      </w:r>
    </w:p>
    <w:p w14:paraId="2582B553" w14:textId="77777777" w:rsidR="00AD284E" w:rsidRDefault="00504B7E">
      <w:pPr>
        <w:pStyle w:val="BWBstyle"/>
        <w:numPr>
          <w:ilvl w:val="0"/>
          <w:numId w:val="0"/>
        </w:numPr>
        <w:tabs>
          <w:tab w:val="num" w:pos="709"/>
        </w:tabs>
        <w:spacing w:line="360" w:lineRule="auto"/>
        <w:ind w:left="720" w:hanging="720"/>
        <w:jc w:val="both"/>
        <w:rPr>
          <w:rFonts w:ascii="Verdana" w:hAnsi="Verdana"/>
          <w:sz w:val="22"/>
          <w:szCs w:val="22"/>
        </w:rPr>
      </w:pPr>
      <w:r>
        <w:rPr>
          <w:rFonts w:ascii="Verdana" w:hAnsi="Verdana"/>
          <w:sz w:val="22"/>
          <w:szCs w:val="22"/>
        </w:rPr>
        <w:t>(ii)</w:t>
      </w:r>
      <w:r>
        <w:rPr>
          <w:rFonts w:ascii="Verdana" w:hAnsi="Verdana"/>
          <w:sz w:val="22"/>
          <w:szCs w:val="22"/>
        </w:rPr>
        <w:tab/>
        <w:t>The Committee members may co-opt Club members (up to the maximum permitted number) to serve until the end of the next AGM.</w:t>
      </w:r>
    </w:p>
    <w:p w14:paraId="2272F1E4" w14:textId="77777777" w:rsidR="00AD284E" w:rsidRDefault="00504B7E">
      <w:pPr>
        <w:pStyle w:val="BWBstyle"/>
        <w:numPr>
          <w:ilvl w:val="0"/>
          <w:numId w:val="0"/>
        </w:numPr>
        <w:spacing w:line="360" w:lineRule="auto"/>
        <w:ind w:left="720" w:hanging="720"/>
        <w:jc w:val="both"/>
        <w:rPr>
          <w:rFonts w:ascii="Verdana" w:hAnsi="Verdana"/>
          <w:sz w:val="22"/>
          <w:szCs w:val="22"/>
        </w:rPr>
      </w:pPr>
      <w:r>
        <w:rPr>
          <w:rFonts w:ascii="Verdana" w:hAnsi="Verdana"/>
          <w:sz w:val="22"/>
          <w:szCs w:val="22"/>
        </w:rPr>
        <w:t>(iii)</w:t>
      </w:r>
      <w:r>
        <w:rPr>
          <w:rFonts w:ascii="Verdana" w:hAnsi="Verdana"/>
          <w:sz w:val="22"/>
          <w:szCs w:val="22"/>
        </w:rPr>
        <w:tab/>
        <w:t>Any Committee member may be re-elected or re-co-opted without limit.</w:t>
      </w:r>
    </w:p>
    <w:p w14:paraId="2EB68F45" w14:textId="09FA32C9" w:rsidR="00AD284E" w:rsidRDefault="00504B7E">
      <w:pPr>
        <w:pStyle w:val="BWBstyle"/>
        <w:numPr>
          <w:ilvl w:val="0"/>
          <w:numId w:val="0"/>
        </w:numPr>
        <w:spacing w:line="360" w:lineRule="auto"/>
        <w:ind w:left="720" w:hanging="720"/>
        <w:jc w:val="both"/>
        <w:rPr>
          <w:rFonts w:ascii="Verdana" w:hAnsi="Verdana"/>
          <w:sz w:val="22"/>
          <w:szCs w:val="22"/>
        </w:rPr>
      </w:pPr>
      <w:r>
        <w:rPr>
          <w:rFonts w:ascii="Verdana" w:hAnsi="Verdana"/>
          <w:sz w:val="22"/>
          <w:szCs w:val="22"/>
        </w:rPr>
        <w:t>(iv)</w:t>
      </w:r>
      <w:r>
        <w:rPr>
          <w:rFonts w:ascii="Verdana" w:hAnsi="Verdana"/>
          <w:sz w:val="22"/>
          <w:szCs w:val="22"/>
        </w:rPr>
        <w:tab/>
        <w:t>A Committee member ceases to be such if he or she ceases to be a member of the Club, resigns by written notice, or is removed by the Committee for good cause after the Member concerned has been given the chance of putting his/her case to the Committee with an appeal to the Club members, or is removed by Club members at a general meeting.  The Committee shall fairly decide time limits and formalities for these steps.</w:t>
      </w:r>
    </w:p>
    <w:p w14:paraId="5E7B0722" w14:textId="1448CA88" w:rsidR="003621D9" w:rsidRPr="00D70803" w:rsidRDefault="003621D9">
      <w:pPr>
        <w:pStyle w:val="BWBstyle"/>
        <w:numPr>
          <w:ilvl w:val="0"/>
          <w:numId w:val="0"/>
        </w:numPr>
        <w:spacing w:line="360" w:lineRule="auto"/>
        <w:ind w:left="720" w:hanging="720"/>
        <w:jc w:val="both"/>
        <w:rPr>
          <w:rFonts w:ascii="Verdana" w:hAnsi="Verdana"/>
          <w:b/>
          <w:bCs/>
          <w:sz w:val="22"/>
          <w:szCs w:val="22"/>
        </w:rPr>
      </w:pPr>
      <w:r w:rsidRPr="00D70803">
        <w:rPr>
          <w:rFonts w:ascii="Verdana" w:hAnsi="Verdana"/>
          <w:b/>
          <w:bCs/>
          <w:sz w:val="22"/>
          <w:szCs w:val="22"/>
        </w:rPr>
        <w:t>Powers</w:t>
      </w:r>
    </w:p>
    <w:p w14:paraId="2CA322EF" w14:textId="48B46269" w:rsidR="00AD284E" w:rsidRDefault="007937B8">
      <w:pPr>
        <w:pStyle w:val="BWBstyle"/>
        <w:numPr>
          <w:ilvl w:val="0"/>
          <w:numId w:val="0"/>
        </w:numPr>
        <w:spacing w:line="360" w:lineRule="auto"/>
        <w:jc w:val="both"/>
        <w:rPr>
          <w:rFonts w:ascii="Verdana" w:hAnsi="Verdana"/>
          <w:sz w:val="22"/>
          <w:szCs w:val="22"/>
        </w:rPr>
      </w:pPr>
      <w:r>
        <w:rPr>
          <w:rFonts w:ascii="Verdana" w:hAnsi="Verdana"/>
          <w:sz w:val="22"/>
          <w:szCs w:val="22"/>
        </w:rPr>
        <w:t>(v)</w:t>
      </w:r>
      <w:r>
        <w:rPr>
          <w:rFonts w:ascii="Verdana" w:hAnsi="Verdana"/>
          <w:sz w:val="22"/>
          <w:szCs w:val="22"/>
        </w:rPr>
        <w:tab/>
      </w:r>
      <w:r w:rsidR="00504B7E">
        <w:rPr>
          <w:rFonts w:ascii="Verdana" w:hAnsi="Verdana"/>
          <w:sz w:val="22"/>
          <w:szCs w:val="22"/>
        </w:rPr>
        <w:t>The Committee has the power to:</w:t>
      </w:r>
    </w:p>
    <w:p w14:paraId="097FEEA3" w14:textId="77777777" w:rsidR="00AD284E" w:rsidRDefault="00504B7E">
      <w:pPr>
        <w:pStyle w:val="BWBstyle"/>
        <w:numPr>
          <w:ilvl w:val="0"/>
          <w:numId w:val="0"/>
        </w:numPr>
        <w:spacing w:line="360" w:lineRule="auto"/>
        <w:ind w:left="1440" w:hanging="720"/>
        <w:jc w:val="both"/>
        <w:rPr>
          <w:rFonts w:ascii="Verdana" w:hAnsi="Verdana"/>
          <w:sz w:val="22"/>
          <w:szCs w:val="22"/>
        </w:rPr>
      </w:pPr>
      <w:r>
        <w:rPr>
          <w:rFonts w:ascii="Verdana" w:hAnsi="Verdana"/>
          <w:sz w:val="22"/>
          <w:szCs w:val="22"/>
        </w:rPr>
        <w:t>(a)</w:t>
      </w:r>
      <w:r>
        <w:rPr>
          <w:rFonts w:ascii="Verdana" w:hAnsi="Verdana"/>
          <w:sz w:val="22"/>
          <w:szCs w:val="22"/>
        </w:rPr>
        <w:tab/>
        <w:t>acquire and provide grounds, equipment, coaching, training and playing facilities, clubhouse, transport, medical and related facilities;</w:t>
      </w:r>
    </w:p>
    <w:p w14:paraId="0BF2A574" w14:textId="77777777" w:rsidR="00AD284E" w:rsidRDefault="00504B7E">
      <w:pPr>
        <w:pStyle w:val="BWBstyle"/>
        <w:numPr>
          <w:ilvl w:val="0"/>
          <w:numId w:val="0"/>
        </w:numPr>
        <w:spacing w:line="360" w:lineRule="auto"/>
        <w:ind w:left="1440" w:hanging="720"/>
        <w:jc w:val="both"/>
        <w:rPr>
          <w:rFonts w:ascii="Verdana" w:hAnsi="Verdana"/>
          <w:sz w:val="22"/>
          <w:szCs w:val="22"/>
        </w:rPr>
      </w:pPr>
      <w:r>
        <w:rPr>
          <w:rFonts w:ascii="Verdana" w:hAnsi="Verdana"/>
          <w:sz w:val="22"/>
          <w:szCs w:val="22"/>
        </w:rPr>
        <w:t>(b)</w:t>
      </w:r>
      <w:r>
        <w:rPr>
          <w:rFonts w:ascii="Verdana" w:hAnsi="Verdana"/>
          <w:sz w:val="22"/>
          <w:szCs w:val="22"/>
        </w:rPr>
        <w:tab/>
        <w:t>provide coaching, training, medical treatment, and related social and other facilities;</w:t>
      </w:r>
    </w:p>
    <w:p w14:paraId="76C21C7E" w14:textId="77777777" w:rsidR="00AD284E" w:rsidRDefault="00504B7E">
      <w:pPr>
        <w:pStyle w:val="BWBstyle"/>
        <w:numPr>
          <w:ilvl w:val="0"/>
          <w:numId w:val="0"/>
        </w:numPr>
        <w:spacing w:line="360" w:lineRule="auto"/>
        <w:ind w:left="1440" w:hanging="720"/>
        <w:jc w:val="both"/>
        <w:rPr>
          <w:rFonts w:ascii="Verdana" w:hAnsi="Verdana"/>
          <w:sz w:val="22"/>
          <w:szCs w:val="22"/>
        </w:rPr>
      </w:pPr>
      <w:r>
        <w:rPr>
          <w:rFonts w:ascii="Verdana" w:hAnsi="Verdana"/>
          <w:sz w:val="22"/>
          <w:szCs w:val="22"/>
        </w:rPr>
        <w:t>(c)</w:t>
      </w:r>
      <w:r>
        <w:rPr>
          <w:rFonts w:ascii="Verdana" w:hAnsi="Verdana"/>
          <w:sz w:val="22"/>
          <w:szCs w:val="22"/>
        </w:rPr>
        <w:tab/>
        <w:t xml:space="preserve">take out any insurance for </w:t>
      </w:r>
      <w:r w:rsidR="008B0A92">
        <w:rPr>
          <w:rFonts w:ascii="Verdana" w:hAnsi="Verdana"/>
          <w:sz w:val="22"/>
          <w:szCs w:val="22"/>
        </w:rPr>
        <w:t>the C</w:t>
      </w:r>
      <w:r>
        <w:rPr>
          <w:rFonts w:ascii="Verdana" w:hAnsi="Verdana"/>
          <w:sz w:val="22"/>
          <w:szCs w:val="22"/>
        </w:rPr>
        <w:t>lub</w:t>
      </w:r>
      <w:r w:rsidR="008B0A92">
        <w:rPr>
          <w:rFonts w:ascii="Verdana" w:hAnsi="Verdana"/>
          <w:sz w:val="22"/>
          <w:szCs w:val="22"/>
        </w:rPr>
        <w:t>, its</w:t>
      </w:r>
      <w:r>
        <w:rPr>
          <w:rFonts w:ascii="Verdana" w:hAnsi="Verdana"/>
          <w:sz w:val="22"/>
          <w:szCs w:val="22"/>
        </w:rPr>
        <w:t xml:space="preserve"> employees, contractors, players, guests and third parties;</w:t>
      </w:r>
    </w:p>
    <w:p w14:paraId="0FCC074F" w14:textId="77777777" w:rsidR="00AD284E" w:rsidRDefault="00504B7E">
      <w:pPr>
        <w:pStyle w:val="BWBstyle"/>
        <w:numPr>
          <w:ilvl w:val="0"/>
          <w:numId w:val="0"/>
        </w:numPr>
        <w:spacing w:line="360" w:lineRule="auto"/>
        <w:ind w:left="720"/>
        <w:jc w:val="both"/>
        <w:rPr>
          <w:rFonts w:ascii="Verdana" w:hAnsi="Verdana"/>
          <w:sz w:val="22"/>
          <w:szCs w:val="22"/>
        </w:rPr>
      </w:pPr>
      <w:r>
        <w:rPr>
          <w:rFonts w:ascii="Verdana" w:hAnsi="Verdana"/>
          <w:sz w:val="22"/>
          <w:szCs w:val="22"/>
        </w:rPr>
        <w:t>(d)</w:t>
      </w:r>
      <w:r>
        <w:rPr>
          <w:rFonts w:ascii="Verdana" w:hAnsi="Verdana"/>
          <w:sz w:val="22"/>
          <w:szCs w:val="22"/>
        </w:rPr>
        <w:tab/>
        <w:t>raise funds by appeals, subscriptions, loans and charges;</w:t>
      </w:r>
    </w:p>
    <w:p w14:paraId="21412D27" w14:textId="77777777" w:rsidR="00AD284E" w:rsidRDefault="00504B7E">
      <w:pPr>
        <w:pStyle w:val="BWBstyle"/>
        <w:numPr>
          <w:ilvl w:val="0"/>
          <w:numId w:val="0"/>
        </w:numPr>
        <w:spacing w:line="360" w:lineRule="auto"/>
        <w:ind w:left="1440" w:hanging="720"/>
        <w:jc w:val="both"/>
        <w:rPr>
          <w:rFonts w:ascii="Verdana" w:hAnsi="Verdana"/>
          <w:sz w:val="22"/>
          <w:szCs w:val="22"/>
        </w:rPr>
      </w:pPr>
      <w:r>
        <w:rPr>
          <w:rFonts w:ascii="Verdana" w:hAnsi="Verdana"/>
          <w:sz w:val="22"/>
          <w:szCs w:val="22"/>
        </w:rPr>
        <w:t>(e)</w:t>
      </w:r>
      <w:r>
        <w:rPr>
          <w:rFonts w:ascii="Verdana" w:hAnsi="Verdana"/>
          <w:sz w:val="22"/>
          <w:szCs w:val="22"/>
        </w:rPr>
        <w:tab/>
        <w:t>borrow money and give security for the same, and open bank accounts;</w:t>
      </w:r>
    </w:p>
    <w:p w14:paraId="5C6E07A2" w14:textId="77777777" w:rsidR="00AD284E" w:rsidRDefault="00504B7E">
      <w:pPr>
        <w:pStyle w:val="BWBstyle"/>
        <w:numPr>
          <w:ilvl w:val="0"/>
          <w:numId w:val="0"/>
        </w:numPr>
        <w:spacing w:line="360" w:lineRule="auto"/>
        <w:ind w:left="1440" w:hanging="720"/>
        <w:jc w:val="both"/>
        <w:rPr>
          <w:rFonts w:ascii="Verdana" w:hAnsi="Verdana"/>
          <w:sz w:val="22"/>
          <w:szCs w:val="22"/>
        </w:rPr>
      </w:pPr>
      <w:r>
        <w:rPr>
          <w:rFonts w:ascii="Verdana" w:hAnsi="Verdana"/>
          <w:sz w:val="22"/>
          <w:szCs w:val="22"/>
        </w:rPr>
        <w:t>(f)</w:t>
      </w:r>
      <w:r>
        <w:rPr>
          <w:rFonts w:ascii="Verdana" w:hAnsi="Verdana"/>
          <w:sz w:val="22"/>
          <w:szCs w:val="22"/>
        </w:rPr>
        <w:tab/>
        <w:t>buy, lease or licence property and sell, let or otherwise dispose of the same;</w:t>
      </w:r>
    </w:p>
    <w:p w14:paraId="0427C339" w14:textId="77777777" w:rsidR="00AD284E" w:rsidRDefault="00504B7E">
      <w:pPr>
        <w:pStyle w:val="BWBstyle"/>
        <w:numPr>
          <w:ilvl w:val="0"/>
          <w:numId w:val="0"/>
        </w:numPr>
        <w:spacing w:line="360" w:lineRule="auto"/>
        <w:ind w:left="1440" w:hanging="720"/>
        <w:jc w:val="both"/>
        <w:rPr>
          <w:rFonts w:ascii="Verdana" w:hAnsi="Verdana"/>
          <w:sz w:val="22"/>
          <w:szCs w:val="22"/>
        </w:rPr>
      </w:pPr>
      <w:r>
        <w:rPr>
          <w:rFonts w:ascii="Verdana" w:hAnsi="Verdana"/>
          <w:sz w:val="22"/>
          <w:szCs w:val="22"/>
        </w:rPr>
        <w:t>(g)</w:t>
      </w:r>
      <w:r>
        <w:rPr>
          <w:rFonts w:ascii="Verdana" w:hAnsi="Verdana"/>
          <w:sz w:val="22"/>
          <w:szCs w:val="22"/>
        </w:rPr>
        <w:tab/>
        <w:t>obtain grants and loans and give guarantees and provide other benefits;</w:t>
      </w:r>
    </w:p>
    <w:p w14:paraId="04790E5E" w14:textId="77777777" w:rsidR="00AD284E" w:rsidRDefault="00504B7E">
      <w:pPr>
        <w:pStyle w:val="BWBstyle"/>
        <w:numPr>
          <w:ilvl w:val="0"/>
          <w:numId w:val="0"/>
        </w:numPr>
        <w:spacing w:line="360" w:lineRule="auto"/>
        <w:ind w:left="1440" w:hanging="720"/>
        <w:jc w:val="both"/>
        <w:rPr>
          <w:rFonts w:ascii="Verdana" w:hAnsi="Verdana"/>
          <w:sz w:val="22"/>
          <w:szCs w:val="22"/>
        </w:rPr>
      </w:pPr>
      <w:r>
        <w:rPr>
          <w:rFonts w:ascii="Verdana" w:hAnsi="Verdana"/>
          <w:sz w:val="22"/>
          <w:szCs w:val="22"/>
        </w:rPr>
        <w:t>(h)</w:t>
      </w:r>
      <w:r>
        <w:rPr>
          <w:rFonts w:ascii="Verdana" w:hAnsi="Verdana"/>
          <w:sz w:val="22"/>
          <w:szCs w:val="22"/>
        </w:rPr>
        <w:tab/>
        <w:t>set aside funds for special purposes or as reserves;</w:t>
      </w:r>
    </w:p>
    <w:p w14:paraId="3328E984" w14:textId="77777777" w:rsidR="00AD284E" w:rsidRDefault="00504B7E">
      <w:pPr>
        <w:pStyle w:val="BWBstyle"/>
        <w:numPr>
          <w:ilvl w:val="0"/>
          <w:numId w:val="0"/>
        </w:numPr>
        <w:spacing w:line="360" w:lineRule="auto"/>
        <w:ind w:firstLine="720"/>
        <w:jc w:val="both"/>
        <w:rPr>
          <w:rFonts w:ascii="Verdana" w:hAnsi="Verdana"/>
          <w:sz w:val="22"/>
          <w:szCs w:val="22"/>
        </w:rPr>
      </w:pPr>
      <w:r>
        <w:rPr>
          <w:rFonts w:ascii="Verdana" w:hAnsi="Verdana"/>
          <w:sz w:val="22"/>
          <w:szCs w:val="22"/>
        </w:rPr>
        <w:t>(</w:t>
      </w:r>
      <w:proofErr w:type="spellStart"/>
      <w:r>
        <w:rPr>
          <w:rFonts w:ascii="Verdana" w:hAnsi="Verdana"/>
          <w:sz w:val="22"/>
          <w:szCs w:val="22"/>
        </w:rPr>
        <w:t>i</w:t>
      </w:r>
      <w:proofErr w:type="spellEnd"/>
      <w:r>
        <w:rPr>
          <w:rFonts w:ascii="Verdana" w:hAnsi="Verdana"/>
          <w:sz w:val="22"/>
          <w:szCs w:val="22"/>
        </w:rPr>
        <w:t>)</w:t>
      </w:r>
      <w:r>
        <w:rPr>
          <w:rFonts w:ascii="Verdana" w:hAnsi="Verdana"/>
          <w:sz w:val="22"/>
          <w:szCs w:val="22"/>
        </w:rPr>
        <w:tab/>
        <w:t>invest funds in any lawful manner;</w:t>
      </w:r>
    </w:p>
    <w:p w14:paraId="43933DBA" w14:textId="77777777" w:rsidR="00AD284E" w:rsidRDefault="00504B7E">
      <w:pPr>
        <w:pStyle w:val="BWBstyle"/>
        <w:numPr>
          <w:ilvl w:val="0"/>
          <w:numId w:val="0"/>
        </w:numPr>
        <w:spacing w:line="360" w:lineRule="auto"/>
        <w:ind w:firstLine="720"/>
        <w:jc w:val="both"/>
        <w:rPr>
          <w:rFonts w:ascii="Verdana" w:hAnsi="Verdana"/>
          <w:sz w:val="22"/>
          <w:szCs w:val="22"/>
        </w:rPr>
      </w:pPr>
      <w:r>
        <w:rPr>
          <w:rFonts w:ascii="Verdana" w:hAnsi="Verdana"/>
          <w:sz w:val="22"/>
          <w:szCs w:val="22"/>
        </w:rPr>
        <w:t>(j)</w:t>
      </w:r>
      <w:r>
        <w:rPr>
          <w:rFonts w:ascii="Verdana" w:hAnsi="Verdana"/>
          <w:sz w:val="22"/>
          <w:szCs w:val="22"/>
        </w:rPr>
        <w:tab/>
        <w:t>employ and engage staff and others and provide services;</w:t>
      </w:r>
    </w:p>
    <w:p w14:paraId="02B3DB12" w14:textId="77777777" w:rsidR="00AD284E" w:rsidRDefault="00504B7E">
      <w:pPr>
        <w:pStyle w:val="BWBstyle"/>
        <w:numPr>
          <w:ilvl w:val="0"/>
          <w:numId w:val="0"/>
        </w:numPr>
        <w:spacing w:line="360" w:lineRule="auto"/>
        <w:ind w:left="1440" w:hanging="720"/>
        <w:jc w:val="both"/>
        <w:rPr>
          <w:rFonts w:ascii="Verdana" w:hAnsi="Verdana"/>
          <w:sz w:val="22"/>
          <w:szCs w:val="22"/>
        </w:rPr>
      </w:pPr>
      <w:r>
        <w:rPr>
          <w:rFonts w:ascii="Verdana" w:hAnsi="Verdana"/>
          <w:sz w:val="22"/>
          <w:szCs w:val="22"/>
        </w:rPr>
        <w:lastRenderedPageBreak/>
        <w:t>(k)</w:t>
      </w:r>
      <w:r>
        <w:rPr>
          <w:rFonts w:ascii="Verdana" w:hAnsi="Verdana"/>
          <w:sz w:val="22"/>
          <w:szCs w:val="22"/>
        </w:rPr>
        <w:tab/>
        <w:t>co-operate with or affiliate to firstly any bodies regulating or organising the Sport of cricket and secondly any club or body involved with it and thirdly with government and related agencies;</w:t>
      </w:r>
    </w:p>
    <w:p w14:paraId="48E7F47D" w14:textId="77777777" w:rsidR="00AD284E" w:rsidRDefault="00504B7E">
      <w:pPr>
        <w:pStyle w:val="BWBstyle"/>
        <w:numPr>
          <w:ilvl w:val="0"/>
          <w:numId w:val="0"/>
        </w:numPr>
        <w:spacing w:line="360" w:lineRule="auto"/>
        <w:ind w:left="1440" w:hanging="720"/>
        <w:jc w:val="both"/>
        <w:rPr>
          <w:rFonts w:ascii="Verdana" w:hAnsi="Verdana"/>
          <w:sz w:val="22"/>
          <w:szCs w:val="22"/>
        </w:rPr>
      </w:pPr>
      <w:r>
        <w:rPr>
          <w:rFonts w:ascii="Verdana" w:hAnsi="Verdana"/>
          <w:sz w:val="22"/>
          <w:szCs w:val="22"/>
        </w:rPr>
        <w:t>(l)</w:t>
      </w:r>
      <w:r>
        <w:rPr>
          <w:rFonts w:ascii="Verdana" w:hAnsi="Verdana"/>
          <w:sz w:val="22"/>
          <w:szCs w:val="22"/>
        </w:rPr>
        <w:tab/>
        <w:t>to ensure that all present and future members receive fair and equal treatment in line with the ECB’ s equity policy;</w:t>
      </w:r>
    </w:p>
    <w:p w14:paraId="059B4D09" w14:textId="27E45784" w:rsidR="00AD284E" w:rsidRDefault="00504B7E">
      <w:pPr>
        <w:pStyle w:val="BWBstyle"/>
        <w:numPr>
          <w:ilvl w:val="0"/>
          <w:numId w:val="0"/>
        </w:numPr>
        <w:spacing w:line="360" w:lineRule="auto"/>
        <w:ind w:left="1440" w:hanging="720"/>
        <w:jc w:val="both"/>
        <w:rPr>
          <w:rFonts w:ascii="Verdana" w:hAnsi="Verdana"/>
          <w:sz w:val="22"/>
          <w:szCs w:val="22"/>
        </w:rPr>
      </w:pPr>
      <w:r>
        <w:rPr>
          <w:rFonts w:ascii="Verdana" w:hAnsi="Verdana"/>
          <w:sz w:val="22"/>
          <w:szCs w:val="22"/>
        </w:rPr>
        <w:t>(m)</w:t>
      </w:r>
      <w:r>
        <w:rPr>
          <w:rFonts w:ascii="Verdana" w:hAnsi="Verdana"/>
          <w:sz w:val="22"/>
          <w:szCs w:val="22"/>
        </w:rPr>
        <w:tab/>
      </w:r>
      <w:bookmarkStart w:id="3" w:name="_Hlk95047573"/>
      <w:r>
        <w:rPr>
          <w:rFonts w:ascii="Verdana" w:hAnsi="Verdana"/>
          <w:sz w:val="22"/>
          <w:szCs w:val="22"/>
        </w:rPr>
        <w:t>to adopt the ECB’s Safe Hands Policy adhering to its guidelines and sign up for the “One Game”</w:t>
      </w:r>
      <w:r w:rsidR="00D13CEB">
        <w:rPr>
          <w:rFonts w:ascii="Verdana" w:hAnsi="Verdana"/>
          <w:sz w:val="22"/>
          <w:szCs w:val="22"/>
        </w:rPr>
        <w:t xml:space="preserve"> and to lead on Safeguarding issues for the Club;</w:t>
      </w:r>
      <w:bookmarkEnd w:id="3"/>
    </w:p>
    <w:p w14:paraId="31E712C9" w14:textId="36B77ED0" w:rsidR="00AD284E" w:rsidRDefault="00504B7E">
      <w:pPr>
        <w:pStyle w:val="BWBstyle"/>
        <w:numPr>
          <w:ilvl w:val="0"/>
          <w:numId w:val="0"/>
        </w:numPr>
        <w:spacing w:line="360" w:lineRule="auto"/>
        <w:ind w:left="1440" w:hanging="720"/>
        <w:jc w:val="both"/>
        <w:rPr>
          <w:rFonts w:ascii="Verdana" w:hAnsi="Verdana"/>
          <w:sz w:val="22"/>
          <w:szCs w:val="22"/>
        </w:rPr>
      </w:pPr>
      <w:r>
        <w:rPr>
          <w:rFonts w:ascii="Verdana" w:hAnsi="Verdana"/>
          <w:sz w:val="22"/>
          <w:szCs w:val="22"/>
        </w:rPr>
        <w:t>(n)</w:t>
      </w:r>
      <w:r>
        <w:rPr>
          <w:rFonts w:ascii="Verdana" w:hAnsi="Verdana"/>
          <w:sz w:val="22"/>
          <w:szCs w:val="22"/>
        </w:rPr>
        <w:tab/>
        <w:t xml:space="preserve">do all other things reasonably necessary to advance the </w:t>
      </w:r>
      <w:r w:rsidR="00D13CEB">
        <w:rPr>
          <w:rFonts w:ascii="Verdana" w:hAnsi="Verdana"/>
          <w:sz w:val="22"/>
          <w:szCs w:val="22"/>
        </w:rPr>
        <w:t>Objects (as defined in Rule 2)</w:t>
      </w:r>
      <w:r>
        <w:rPr>
          <w:rFonts w:ascii="Verdana" w:hAnsi="Verdana"/>
          <w:sz w:val="22"/>
          <w:szCs w:val="22"/>
        </w:rPr>
        <w:t>;</w:t>
      </w:r>
    </w:p>
    <w:p w14:paraId="08C86B8F" w14:textId="77777777" w:rsidR="00AD284E" w:rsidRDefault="00504B7E">
      <w:pPr>
        <w:pStyle w:val="BWBstyle"/>
        <w:numPr>
          <w:ilvl w:val="0"/>
          <w:numId w:val="0"/>
        </w:numPr>
        <w:spacing w:line="360" w:lineRule="auto"/>
        <w:ind w:left="1440" w:hanging="720"/>
        <w:jc w:val="both"/>
        <w:rPr>
          <w:rFonts w:ascii="Verdana" w:hAnsi="Verdana"/>
          <w:sz w:val="22"/>
          <w:szCs w:val="22"/>
        </w:rPr>
      </w:pPr>
      <w:r>
        <w:rPr>
          <w:rFonts w:ascii="Verdana" w:hAnsi="Verdana"/>
          <w:sz w:val="22"/>
          <w:szCs w:val="22"/>
        </w:rPr>
        <w:t>(o)</w:t>
      </w:r>
      <w:r>
        <w:rPr>
          <w:rFonts w:ascii="Verdana" w:hAnsi="Verdana"/>
          <w:sz w:val="22"/>
          <w:szCs w:val="22"/>
        </w:rPr>
        <w:tab/>
        <w:t>to adopt the ECB’s Club Inclusion and Diversity policy and adhere to its guidelines.</w:t>
      </w:r>
    </w:p>
    <w:p w14:paraId="0BD30BD1" w14:textId="77777777" w:rsidR="00AD284E" w:rsidRPr="009A25A5" w:rsidRDefault="00504B7E">
      <w:pPr>
        <w:pStyle w:val="BWBstyle"/>
        <w:numPr>
          <w:ilvl w:val="0"/>
          <w:numId w:val="0"/>
        </w:numPr>
        <w:spacing w:line="360" w:lineRule="auto"/>
        <w:jc w:val="both"/>
        <w:rPr>
          <w:rFonts w:ascii="Verdana" w:hAnsi="Verdana" w:cs="Gautami"/>
          <w:b/>
          <w:caps/>
          <w:color w:val="000000" w:themeColor="text1"/>
          <w:sz w:val="22"/>
          <w:szCs w:val="22"/>
          <w:lang w:eastAsia="en-US"/>
        </w:rPr>
      </w:pPr>
      <w:r w:rsidRPr="009A25A5">
        <w:rPr>
          <w:rFonts w:ascii="Verdana" w:hAnsi="Verdana" w:cs="Gautami"/>
          <w:b/>
          <w:caps/>
          <w:color w:val="000000" w:themeColor="text1"/>
          <w:sz w:val="22"/>
          <w:szCs w:val="22"/>
          <w:lang w:eastAsia="en-US"/>
        </w:rPr>
        <w:t>8.</w:t>
      </w:r>
      <w:r w:rsidRPr="009A25A5">
        <w:rPr>
          <w:rFonts w:ascii="Verdana" w:hAnsi="Verdana" w:cs="Gautami"/>
          <w:b/>
          <w:caps/>
          <w:color w:val="000000" w:themeColor="text1"/>
          <w:sz w:val="22"/>
          <w:szCs w:val="22"/>
          <w:lang w:eastAsia="en-US"/>
        </w:rPr>
        <w:tab/>
        <w:t>Committee Meetings</w:t>
      </w:r>
    </w:p>
    <w:p w14:paraId="3A79139D" w14:textId="3888D13F" w:rsidR="00AD284E" w:rsidRDefault="00504B7E">
      <w:pPr>
        <w:pStyle w:val="BWBstyle"/>
        <w:numPr>
          <w:ilvl w:val="0"/>
          <w:numId w:val="0"/>
        </w:numPr>
        <w:spacing w:line="360" w:lineRule="auto"/>
        <w:ind w:left="720" w:hanging="720"/>
        <w:jc w:val="both"/>
        <w:rPr>
          <w:rFonts w:ascii="Verdana" w:hAnsi="Verdana"/>
          <w:sz w:val="22"/>
          <w:szCs w:val="22"/>
        </w:rPr>
      </w:pPr>
      <w:r>
        <w:rPr>
          <w:rFonts w:ascii="Verdana" w:hAnsi="Verdana"/>
          <w:sz w:val="22"/>
          <w:szCs w:val="22"/>
        </w:rPr>
        <w:t>(</w:t>
      </w:r>
      <w:proofErr w:type="spellStart"/>
      <w:r>
        <w:rPr>
          <w:rFonts w:ascii="Verdana" w:hAnsi="Verdana"/>
          <w:sz w:val="22"/>
          <w:szCs w:val="22"/>
        </w:rPr>
        <w:t>i</w:t>
      </w:r>
      <w:proofErr w:type="spellEnd"/>
      <w:r>
        <w:rPr>
          <w:rFonts w:ascii="Verdana" w:hAnsi="Verdana"/>
          <w:sz w:val="22"/>
          <w:szCs w:val="22"/>
        </w:rPr>
        <w:t>)</w:t>
      </w:r>
      <w:r>
        <w:rPr>
          <w:rFonts w:ascii="Verdana" w:hAnsi="Verdana"/>
          <w:sz w:val="22"/>
          <w:szCs w:val="22"/>
        </w:rPr>
        <w:tab/>
        <w:t xml:space="preserve">Whenever a Committee member has a personal interest in a matter to be discussed </w:t>
      </w:r>
      <w:r w:rsidR="003E0495">
        <w:rPr>
          <w:rFonts w:ascii="Verdana" w:hAnsi="Verdana"/>
          <w:sz w:val="22"/>
          <w:szCs w:val="22"/>
        </w:rPr>
        <w:t>t</w:t>
      </w:r>
      <w:r>
        <w:rPr>
          <w:rFonts w:ascii="Verdana" w:hAnsi="Verdana"/>
          <w:sz w:val="22"/>
          <w:szCs w:val="22"/>
        </w:rPr>
        <w:t>he</w:t>
      </w:r>
      <w:r w:rsidR="003E0495">
        <w:rPr>
          <w:rFonts w:ascii="Verdana" w:hAnsi="Verdana"/>
          <w:sz w:val="22"/>
          <w:szCs w:val="22"/>
        </w:rPr>
        <w:t>y</w:t>
      </w:r>
      <w:r>
        <w:rPr>
          <w:rFonts w:ascii="Verdana" w:hAnsi="Verdana"/>
          <w:sz w:val="22"/>
          <w:szCs w:val="22"/>
        </w:rPr>
        <w:t xml:space="preserve"> must declare it, withdraw from that part of the meeting (unless asked to stay), not be counted in the quorum for that agenda item and withdraw during the vote and have no vote on the matter concerned.</w:t>
      </w:r>
    </w:p>
    <w:p w14:paraId="51F23AD6" w14:textId="73D03600" w:rsidR="00AD284E" w:rsidRDefault="00504B7E">
      <w:pPr>
        <w:pStyle w:val="BWBstyle"/>
        <w:numPr>
          <w:ilvl w:val="0"/>
          <w:numId w:val="0"/>
        </w:numPr>
        <w:spacing w:line="360" w:lineRule="auto"/>
        <w:ind w:left="720" w:hanging="720"/>
        <w:jc w:val="both"/>
        <w:rPr>
          <w:rFonts w:ascii="Verdana" w:hAnsi="Verdana"/>
          <w:sz w:val="22"/>
          <w:szCs w:val="22"/>
        </w:rPr>
      </w:pPr>
      <w:r>
        <w:rPr>
          <w:rFonts w:ascii="Verdana" w:hAnsi="Verdana"/>
          <w:sz w:val="22"/>
          <w:szCs w:val="22"/>
        </w:rPr>
        <w:t xml:space="preserve">(ii) </w:t>
      </w:r>
      <w:r>
        <w:rPr>
          <w:rFonts w:ascii="Verdana" w:hAnsi="Verdana"/>
          <w:sz w:val="22"/>
          <w:szCs w:val="22"/>
        </w:rPr>
        <w:tab/>
        <w:t>The Committee may decide its own way of operating</w:t>
      </w:r>
      <w:r w:rsidR="000F0401">
        <w:rPr>
          <w:rFonts w:ascii="Verdana" w:hAnsi="Verdana"/>
          <w:sz w:val="22"/>
          <w:szCs w:val="22"/>
        </w:rPr>
        <w:t xml:space="preserve">, subject to the </w:t>
      </w:r>
      <w:r>
        <w:rPr>
          <w:rFonts w:ascii="Verdana" w:hAnsi="Verdana"/>
          <w:sz w:val="22"/>
          <w:szCs w:val="22"/>
        </w:rPr>
        <w:t>following rules apply:</w:t>
      </w:r>
    </w:p>
    <w:p w14:paraId="54C8048C" w14:textId="15B48F38" w:rsidR="00AD284E" w:rsidRDefault="00504B7E">
      <w:pPr>
        <w:pStyle w:val="BWBstyle"/>
        <w:numPr>
          <w:ilvl w:val="0"/>
          <w:numId w:val="0"/>
        </w:numPr>
        <w:spacing w:line="360" w:lineRule="auto"/>
        <w:ind w:left="1440" w:hanging="720"/>
        <w:jc w:val="both"/>
        <w:rPr>
          <w:rFonts w:ascii="Verdana" w:hAnsi="Verdana"/>
          <w:sz w:val="22"/>
          <w:szCs w:val="22"/>
        </w:rPr>
      </w:pPr>
      <w:r>
        <w:rPr>
          <w:rFonts w:ascii="Verdana" w:hAnsi="Verdana"/>
          <w:sz w:val="22"/>
          <w:szCs w:val="22"/>
        </w:rPr>
        <w:t xml:space="preserve">(a) </w:t>
      </w:r>
      <w:r>
        <w:rPr>
          <w:rFonts w:ascii="Verdana" w:hAnsi="Verdana"/>
          <w:sz w:val="22"/>
          <w:szCs w:val="22"/>
        </w:rPr>
        <w:tab/>
        <w:t xml:space="preserve">at least </w:t>
      </w:r>
      <w:r w:rsidR="00D13CEB">
        <w:rPr>
          <w:rFonts w:ascii="Verdana" w:hAnsi="Verdana"/>
          <w:sz w:val="22"/>
          <w:szCs w:val="22"/>
        </w:rPr>
        <w:t>3</w:t>
      </w:r>
      <w:r>
        <w:rPr>
          <w:rFonts w:ascii="Verdana" w:hAnsi="Verdana"/>
          <w:sz w:val="22"/>
          <w:szCs w:val="22"/>
        </w:rPr>
        <w:t xml:space="preserve"> members must be present for the meeting to be valid;</w:t>
      </w:r>
    </w:p>
    <w:p w14:paraId="186362C7" w14:textId="1F3D4D71" w:rsidR="00AD284E" w:rsidRDefault="00504B7E" w:rsidP="00D70803">
      <w:pPr>
        <w:pStyle w:val="BWBstyle"/>
        <w:numPr>
          <w:ilvl w:val="0"/>
          <w:numId w:val="0"/>
        </w:numPr>
        <w:spacing w:line="360" w:lineRule="auto"/>
        <w:ind w:left="1440" w:hanging="720"/>
        <w:jc w:val="both"/>
        <w:rPr>
          <w:rFonts w:ascii="Verdana" w:hAnsi="Verdana"/>
          <w:sz w:val="22"/>
          <w:szCs w:val="22"/>
        </w:rPr>
      </w:pPr>
      <w:r>
        <w:rPr>
          <w:rFonts w:ascii="Verdana" w:hAnsi="Verdana"/>
          <w:sz w:val="22"/>
          <w:szCs w:val="22"/>
        </w:rPr>
        <w:t>(b)</w:t>
      </w:r>
      <w:r>
        <w:rPr>
          <w:rFonts w:ascii="Verdana" w:hAnsi="Verdana"/>
          <w:sz w:val="22"/>
          <w:szCs w:val="22"/>
        </w:rPr>
        <w:tab/>
      </w:r>
      <w:r w:rsidR="003E0495">
        <w:rPr>
          <w:rFonts w:ascii="Verdana" w:hAnsi="Verdana"/>
          <w:sz w:val="22"/>
          <w:szCs w:val="22"/>
        </w:rPr>
        <w:t>C</w:t>
      </w:r>
      <w:r>
        <w:rPr>
          <w:rFonts w:ascii="Verdana" w:hAnsi="Verdana"/>
          <w:sz w:val="22"/>
          <w:szCs w:val="22"/>
        </w:rPr>
        <w:t xml:space="preserve">ommittee meetings </w:t>
      </w:r>
      <w:r w:rsidR="003E0495">
        <w:rPr>
          <w:rFonts w:ascii="Verdana" w:hAnsi="Verdana"/>
          <w:sz w:val="22"/>
          <w:szCs w:val="22"/>
        </w:rPr>
        <w:t>may be held either in person or by telephone, televisual or other electronic or virtual means in which all participants may communicate simultaneously (as near as may be) with all other partic</w:t>
      </w:r>
      <w:r w:rsidR="000F0401">
        <w:rPr>
          <w:rFonts w:ascii="Verdana" w:hAnsi="Verdana"/>
          <w:sz w:val="22"/>
          <w:szCs w:val="22"/>
        </w:rPr>
        <w:t>i</w:t>
      </w:r>
      <w:r w:rsidR="003E0495">
        <w:rPr>
          <w:rFonts w:ascii="Verdana" w:hAnsi="Verdana"/>
          <w:sz w:val="22"/>
          <w:szCs w:val="22"/>
        </w:rPr>
        <w:t>pants</w:t>
      </w:r>
      <w:r>
        <w:rPr>
          <w:rFonts w:ascii="Verdana" w:hAnsi="Verdana"/>
          <w:sz w:val="22"/>
          <w:szCs w:val="22"/>
        </w:rPr>
        <w:t>;</w:t>
      </w:r>
    </w:p>
    <w:p w14:paraId="37D11FB2" w14:textId="1A94718F" w:rsidR="00AD284E" w:rsidRDefault="00504B7E">
      <w:pPr>
        <w:pStyle w:val="BWBstyle"/>
        <w:numPr>
          <w:ilvl w:val="0"/>
          <w:numId w:val="0"/>
        </w:numPr>
        <w:spacing w:line="360" w:lineRule="auto"/>
        <w:ind w:left="1440" w:hanging="720"/>
        <w:jc w:val="both"/>
        <w:rPr>
          <w:rFonts w:ascii="Verdana" w:hAnsi="Verdana"/>
          <w:sz w:val="22"/>
          <w:szCs w:val="22"/>
        </w:rPr>
      </w:pPr>
      <w:r>
        <w:rPr>
          <w:rFonts w:ascii="Verdana" w:hAnsi="Verdana"/>
          <w:sz w:val="22"/>
          <w:szCs w:val="22"/>
        </w:rPr>
        <w:t xml:space="preserve">(c) </w:t>
      </w:r>
      <w:r>
        <w:rPr>
          <w:rFonts w:ascii="Verdana" w:hAnsi="Verdana"/>
          <w:sz w:val="22"/>
          <w:szCs w:val="22"/>
        </w:rPr>
        <w:tab/>
        <w:t>the Chair or</w:t>
      </w:r>
      <w:r w:rsidR="00D13CEB">
        <w:rPr>
          <w:rFonts w:ascii="Verdana" w:hAnsi="Verdana"/>
          <w:sz w:val="22"/>
          <w:szCs w:val="22"/>
        </w:rPr>
        <w:t>, if they cannot attend, they shall nominate a Chair for the meeting from those attending</w:t>
      </w:r>
      <w:r>
        <w:rPr>
          <w:rFonts w:ascii="Verdana" w:hAnsi="Verdana"/>
          <w:sz w:val="22"/>
          <w:szCs w:val="22"/>
        </w:rPr>
        <w:t>;</w:t>
      </w:r>
    </w:p>
    <w:p w14:paraId="6CB9BA5D" w14:textId="77777777" w:rsidR="00AD284E" w:rsidRDefault="00504B7E">
      <w:pPr>
        <w:pStyle w:val="BWBstyle"/>
        <w:numPr>
          <w:ilvl w:val="0"/>
          <w:numId w:val="0"/>
        </w:numPr>
        <w:spacing w:line="360" w:lineRule="auto"/>
        <w:ind w:left="720"/>
        <w:jc w:val="both"/>
        <w:rPr>
          <w:rFonts w:ascii="Verdana" w:hAnsi="Verdana"/>
          <w:sz w:val="22"/>
          <w:szCs w:val="22"/>
        </w:rPr>
      </w:pPr>
      <w:r>
        <w:rPr>
          <w:rFonts w:ascii="Verdana" w:hAnsi="Verdana"/>
          <w:sz w:val="22"/>
          <w:szCs w:val="22"/>
        </w:rPr>
        <w:t>(d)</w:t>
      </w:r>
      <w:r>
        <w:rPr>
          <w:rFonts w:ascii="Verdana" w:hAnsi="Verdana"/>
          <w:sz w:val="22"/>
          <w:szCs w:val="22"/>
        </w:rPr>
        <w:tab/>
        <w:t>decisions shall be by simple majority of those voting;</w:t>
      </w:r>
    </w:p>
    <w:p w14:paraId="2C2F85A9" w14:textId="77777777" w:rsidR="00AD284E" w:rsidRDefault="00504B7E">
      <w:pPr>
        <w:pStyle w:val="BWBstyle"/>
        <w:numPr>
          <w:ilvl w:val="0"/>
          <w:numId w:val="0"/>
        </w:numPr>
        <w:spacing w:line="360" w:lineRule="auto"/>
        <w:ind w:left="1440" w:hanging="720"/>
        <w:jc w:val="both"/>
        <w:rPr>
          <w:rFonts w:ascii="Verdana" w:hAnsi="Verdana"/>
          <w:sz w:val="22"/>
          <w:szCs w:val="22"/>
        </w:rPr>
      </w:pPr>
      <w:r>
        <w:rPr>
          <w:rFonts w:ascii="Verdana" w:hAnsi="Verdana"/>
          <w:sz w:val="22"/>
          <w:szCs w:val="22"/>
        </w:rPr>
        <w:t>(e)</w:t>
      </w:r>
      <w:r>
        <w:rPr>
          <w:rFonts w:ascii="Verdana" w:hAnsi="Verdana"/>
          <w:sz w:val="22"/>
          <w:szCs w:val="22"/>
        </w:rPr>
        <w:tab/>
        <w:t>a resolution in writing signed by every Committee member shall be valid without a meeting;</w:t>
      </w:r>
    </w:p>
    <w:p w14:paraId="3627723F" w14:textId="77777777" w:rsidR="00AD284E" w:rsidRDefault="00504B7E">
      <w:pPr>
        <w:pStyle w:val="BWBstyle"/>
        <w:numPr>
          <w:ilvl w:val="0"/>
          <w:numId w:val="0"/>
        </w:numPr>
        <w:spacing w:line="360" w:lineRule="auto"/>
        <w:ind w:left="1440" w:hanging="720"/>
        <w:jc w:val="both"/>
        <w:rPr>
          <w:rFonts w:ascii="Verdana" w:hAnsi="Verdana"/>
          <w:sz w:val="22"/>
          <w:szCs w:val="22"/>
        </w:rPr>
      </w:pPr>
      <w:r>
        <w:rPr>
          <w:rFonts w:ascii="Verdana" w:hAnsi="Verdana"/>
          <w:sz w:val="22"/>
          <w:szCs w:val="22"/>
        </w:rPr>
        <w:t>(f)</w:t>
      </w:r>
      <w:r>
        <w:rPr>
          <w:rFonts w:ascii="Verdana" w:hAnsi="Verdana"/>
          <w:sz w:val="22"/>
          <w:szCs w:val="22"/>
        </w:rPr>
        <w:tab/>
        <w:t>the chair of the meeting shall not have a casting vote.</w:t>
      </w:r>
    </w:p>
    <w:p w14:paraId="2256AA2A" w14:textId="77777777" w:rsidR="00AD284E" w:rsidRPr="009A25A5" w:rsidRDefault="00504B7E">
      <w:pPr>
        <w:pStyle w:val="BWBstyle"/>
        <w:numPr>
          <w:ilvl w:val="0"/>
          <w:numId w:val="0"/>
        </w:numPr>
        <w:spacing w:line="360" w:lineRule="auto"/>
        <w:ind w:left="720" w:hanging="720"/>
        <w:jc w:val="both"/>
        <w:rPr>
          <w:rFonts w:ascii="Verdana" w:hAnsi="Verdana"/>
          <w:color w:val="000000" w:themeColor="text1"/>
          <w:sz w:val="22"/>
          <w:szCs w:val="22"/>
        </w:rPr>
      </w:pPr>
      <w:r>
        <w:rPr>
          <w:rFonts w:ascii="Verdana" w:hAnsi="Verdana"/>
          <w:sz w:val="22"/>
          <w:szCs w:val="22"/>
        </w:rPr>
        <w:br w:type="page"/>
      </w:r>
      <w:r w:rsidRPr="009A25A5">
        <w:rPr>
          <w:rFonts w:ascii="Verdana" w:hAnsi="Verdana"/>
          <w:b/>
          <w:color w:val="000000" w:themeColor="text1"/>
          <w:sz w:val="22"/>
          <w:szCs w:val="22"/>
        </w:rPr>
        <w:lastRenderedPageBreak/>
        <w:t>Delegation</w:t>
      </w:r>
    </w:p>
    <w:p w14:paraId="71CAC779" w14:textId="77777777" w:rsidR="00AD284E" w:rsidRDefault="00504B7E">
      <w:pPr>
        <w:pStyle w:val="BWBstyle"/>
        <w:numPr>
          <w:ilvl w:val="0"/>
          <w:numId w:val="0"/>
        </w:numPr>
        <w:spacing w:line="360" w:lineRule="auto"/>
        <w:jc w:val="both"/>
        <w:rPr>
          <w:rFonts w:ascii="Verdana" w:hAnsi="Verdana"/>
          <w:sz w:val="22"/>
          <w:szCs w:val="22"/>
        </w:rPr>
      </w:pPr>
      <w:r>
        <w:rPr>
          <w:rFonts w:ascii="Verdana" w:hAnsi="Verdana"/>
          <w:sz w:val="22"/>
          <w:szCs w:val="22"/>
        </w:rPr>
        <w:t>The Committee may delegate any of their functions to sub-committees but must specify the scope of its activity and powers; the extent to which it can commit the funds of the Club; its membership; its duty to report back to the Committee.  The Committee may wind up any sub-committee at any time or to change its mandate and operating terms.</w:t>
      </w:r>
    </w:p>
    <w:p w14:paraId="0B537255" w14:textId="77777777" w:rsidR="00AD284E" w:rsidRPr="009A25A5" w:rsidRDefault="00504B7E">
      <w:pPr>
        <w:pStyle w:val="BWBstyle"/>
        <w:numPr>
          <w:ilvl w:val="0"/>
          <w:numId w:val="0"/>
        </w:numPr>
        <w:spacing w:line="360" w:lineRule="auto"/>
        <w:jc w:val="both"/>
        <w:rPr>
          <w:rFonts w:ascii="Verdana" w:hAnsi="Verdana"/>
          <w:b/>
          <w:color w:val="000000" w:themeColor="text1"/>
          <w:sz w:val="22"/>
          <w:szCs w:val="22"/>
        </w:rPr>
      </w:pPr>
      <w:r w:rsidRPr="009A25A5">
        <w:rPr>
          <w:rFonts w:ascii="Verdana" w:hAnsi="Verdana"/>
          <w:b/>
          <w:color w:val="000000" w:themeColor="text1"/>
          <w:sz w:val="22"/>
          <w:szCs w:val="22"/>
        </w:rPr>
        <w:t>Disclosure</w:t>
      </w:r>
    </w:p>
    <w:p w14:paraId="1B55E6A5" w14:textId="77777777" w:rsidR="00AD284E" w:rsidRDefault="00504B7E">
      <w:pPr>
        <w:pStyle w:val="BWBstyle"/>
        <w:numPr>
          <w:ilvl w:val="0"/>
          <w:numId w:val="0"/>
        </w:numPr>
        <w:spacing w:line="360" w:lineRule="auto"/>
        <w:jc w:val="both"/>
        <w:rPr>
          <w:rFonts w:ascii="Verdana" w:hAnsi="Verdana"/>
          <w:sz w:val="22"/>
          <w:szCs w:val="22"/>
        </w:rPr>
      </w:pPr>
      <w:r>
        <w:rPr>
          <w:rFonts w:ascii="Verdana" w:hAnsi="Verdana"/>
          <w:sz w:val="22"/>
          <w:szCs w:val="22"/>
        </w:rPr>
        <w:t xml:space="preserve">Annual </w:t>
      </w:r>
      <w:r w:rsidR="008B0A92">
        <w:rPr>
          <w:rFonts w:ascii="Verdana" w:hAnsi="Verdana"/>
          <w:sz w:val="22"/>
          <w:szCs w:val="22"/>
        </w:rPr>
        <w:t>C</w:t>
      </w:r>
      <w:r>
        <w:rPr>
          <w:rFonts w:ascii="Verdana" w:hAnsi="Verdana"/>
          <w:sz w:val="22"/>
          <w:szCs w:val="22"/>
        </w:rPr>
        <w:t xml:space="preserve">lub reports and statements of account must be made available for inspection by any member and all </w:t>
      </w:r>
      <w:r w:rsidR="008B0A92">
        <w:rPr>
          <w:rFonts w:ascii="Verdana" w:hAnsi="Verdana"/>
          <w:sz w:val="22"/>
          <w:szCs w:val="22"/>
        </w:rPr>
        <w:t>C</w:t>
      </w:r>
      <w:r>
        <w:rPr>
          <w:rFonts w:ascii="Verdana" w:hAnsi="Verdana"/>
          <w:sz w:val="22"/>
          <w:szCs w:val="22"/>
        </w:rPr>
        <w:t xml:space="preserve">lub records may be inspected by any Committee member. </w:t>
      </w:r>
    </w:p>
    <w:p w14:paraId="497E1185" w14:textId="77777777" w:rsidR="00AD284E" w:rsidRPr="009A25A5" w:rsidRDefault="00504B7E">
      <w:pPr>
        <w:pStyle w:val="BWBstyle"/>
        <w:numPr>
          <w:ilvl w:val="0"/>
          <w:numId w:val="0"/>
        </w:numPr>
        <w:spacing w:line="360" w:lineRule="auto"/>
        <w:jc w:val="both"/>
        <w:rPr>
          <w:rFonts w:ascii="Verdana" w:hAnsi="Verdana" w:cs="Gautami"/>
          <w:b/>
          <w:caps/>
          <w:color w:val="000000" w:themeColor="text1"/>
          <w:sz w:val="22"/>
          <w:szCs w:val="22"/>
          <w:lang w:eastAsia="en-US"/>
        </w:rPr>
      </w:pPr>
      <w:r w:rsidRPr="009A25A5">
        <w:rPr>
          <w:rFonts w:ascii="Verdana" w:hAnsi="Verdana" w:cs="Gautami"/>
          <w:b/>
          <w:caps/>
          <w:color w:val="000000" w:themeColor="text1"/>
          <w:sz w:val="22"/>
          <w:szCs w:val="22"/>
          <w:lang w:eastAsia="en-US"/>
        </w:rPr>
        <w:t>9.</w:t>
      </w:r>
      <w:r w:rsidRPr="009A25A5">
        <w:rPr>
          <w:rFonts w:ascii="Verdana" w:hAnsi="Verdana" w:cs="Gautami"/>
          <w:b/>
          <w:caps/>
          <w:color w:val="000000" w:themeColor="text1"/>
          <w:sz w:val="22"/>
          <w:szCs w:val="22"/>
          <w:lang w:eastAsia="en-US"/>
        </w:rPr>
        <w:tab/>
        <w:t>OFFICERS OF COMMITTEE</w:t>
      </w:r>
    </w:p>
    <w:p w14:paraId="04730365" w14:textId="77777777" w:rsidR="00AD284E" w:rsidRDefault="00504B7E">
      <w:pPr>
        <w:spacing w:line="360" w:lineRule="auto"/>
        <w:ind w:left="720" w:hanging="720"/>
        <w:jc w:val="both"/>
        <w:rPr>
          <w:rFonts w:ascii="Verdana" w:hAnsi="Verdana" w:cs="Gautami"/>
          <w:sz w:val="22"/>
          <w:szCs w:val="22"/>
        </w:rPr>
      </w:pPr>
      <w:r>
        <w:rPr>
          <w:rFonts w:ascii="Verdana" w:hAnsi="Verdana" w:cs="Gautami"/>
          <w:sz w:val="22"/>
          <w:szCs w:val="22"/>
        </w:rPr>
        <w:t>(a)</w:t>
      </w:r>
      <w:r>
        <w:rPr>
          <w:rFonts w:ascii="Verdana" w:hAnsi="Verdana" w:cs="Gautami"/>
          <w:sz w:val="22"/>
          <w:szCs w:val="22"/>
        </w:rPr>
        <w:tab/>
        <w:t>The management of the affairs of the Club shall be the responsibility of the Committee who shall be:</w:t>
      </w:r>
    </w:p>
    <w:p w14:paraId="4B55F8A1" w14:textId="77777777" w:rsidR="00A74F48" w:rsidRPr="00A74F48" w:rsidRDefault="00A74F48" w:rsidP="007033CB">
      <w:pPr>
        <w:pStyle w:val="ListParagraph"/>
        <w:numPr>
          <w:ilvl w:val="0"/>
          <w:numId w:val="33"/>
        </w:numPr>
        <w:spacing w:line="360" w:lineRule="auto"/>
        <w:jc w:val="both"/>
        <w:rPr>
          <w:rFonts w:ascii="Verdana" w:hAnsi="Verdana" w:cs="Gautami"/>
        </w:rPr>
      </w:pPr>
      <w:r w:rsidRPr="00A74F48">
        <w:rPr>
          <w:rFonts w:ascii="Verdana" w:hAnsi="Verdana" w:cs="Gautami"/>
        </w:rPr>
        <w:t>The President</w:t>
      </w:r>
    </w:p>
    <w:p w14:paraId="3C302882" w14:textId="4C34DF57" w:rsidR="00AD284E" w:rsidRDefault="00504B7E" w:rsidP="007033CB">
      <w:pPr>
        <w:pStyle w:val="ListParagraph"/>
        <w:numPr>
          <w:ilvl w:val="0"/>
          <w:numId w:val="33"/>
        </w:numPr>
        <w:spacing w:line="360" w:lineRule="auto"/>
        <w:jc w:val="both"/>
        <w:rPr>
          <w:rFonts w:ascii="Verdana" w:hAnsi="Verdana" w:cs="Gautami"/>
        </w:rPr>
      </w:pPr>
      <w:r>
        <w:rPr>
          <w:rFonts w:ascii="Verdana" w:hAnsi="Verdana" w:cs="Gautami"/>
        </w:rPr>
        <w:t>The Chair</w:t>
      </w:r>
    </w:p>
    <w:p w14:paraId="1E8ECBE9" w14:textId="77777777" w:rsidR="00AD284E" w:rsidRDefault="00504B7E" w:rsidP="007033CB">
      <w:pPr>
        <w:pStyle w:val="ListParagraph"/>
        <w:numPr>
          <w:ilvl w:val="0"/>
          <w:numId w:val="33"/>
        </w:numPr>
        <w:spacing w:line="360" w:lineRule="auto"/>
        <w:jc w:val="both"/>
        <w:rPr>
          <w:rFonts w:ascii="Verdana" w:hAnsi="Verdana" w:cs="Gautami"/>
        </w:rPr>
      </w:pPr>
      <w:r w:rsidRPr="00A74F48">
        <w:rPr>
          <w:rFonts w:ascii="Verdana" w:hAnsi="Verdana" w:cs="Gautami"/>
        </w:rPr>
        <w:t>The Secretary</w:t>
      </w:r>
    </w:p>
    <w:p w14:paraId="67316476" w14:textId="77777777" w:rsidR="00AD284E" w:rsidRDefault="00504B7E" w:rsidP="007033CB">
      <w:pPr>
        <w:pStyle w:val="ListParagraph"/>
        <w:numPr>
          <w:ilvl w:val="0"/>
          <w:numId w:val="33"/>
        </w:numPr>
        <w:spacing w:line="360" w:lineRule="auto"/>
        <w:jc w:val="both"/>
        <w:rPr>
          <w:rFonts w:ascii="Verdana" w:hAnsi="Verdana" w:cs="Gautami"/>
        </w:rPr>
      </w:pPr>
      <w:r w:rsidRPr="00A74F48">
        <w:rPr>
          <w:rFonts w:ascii="Verdana" w:hAnsi="Verdana" w:cs="Gautami"/>
        </w:rPr>
        <w:t>The Treasurer</w:t>
      </w:r>
    </w:p>
    <w:p w14:paraId="6CE7F342" w14:textId="753F3CDB" w:rsidR="00A74F48" w:rsidRDefault="00A74F48" w:rsidP="007033CB">
      <w:pPr>
        <w:pStyle w:val="ListParagraph"/>
        <w:numPr>
          <w:ilvl w:val="0"/>
          <w:numId w:val="33"/>
        </w:numPr>
        <w:spacing w:line="360" w:lineRule="auto"/>
        <w:rPr>
          <w:rFonts w:ascii="Verdana" w:hAnsi="Verdana" w:cs="Gautami"/>
        </w:rPr>
      </w:pPr>
      <w:r>
        <w:rPr>
          <w:rFonts w:ascii="Verdana" w:hAnsi="Verdana" w:cs="Gautami"/>
        </w:rPr>
        <w:t xml:space="preserve">The </w:t>
      </w:r>
      <w:r w:rsidRPr="00A74F48">
        <w:rPr>
          <w:rFonts w:ascii="Verdana" w:hAnsi="Verdana" w:cs="Gautami"/>
        </w:rPr>
        <w:t>Club Captain</w:t>
      </w:r>
      <w:r w:rsidR="000F0401">
        <w:rPr>
          <w:rFonts w:ascii="Verdana" w:hAnsi="Verdana" w:cs="Gautami"/>
        </w:rPr>
        <w:t xml:space="preserve"> (if there is one appointed)</w:t>
      </w:r>
    </w:p>
    <w:p w14:paraId="196C1680" w14:textId="2368DB35" w:rsidR="00A74F48" w:rsidRDefault="00A74F48" w:rsidP="007033CB">
      <w:pPr>
        <w:pStyle w:val="ListParagraph"/>
        <w:numPr>
          <w:ilvl w:val="0"/>
          <w:numId w:val="33"/>
        </w:numPr>
        <w:spacing w:line="360" w:lineRule="auto"/>
        <w:jc w:val="both"/>
        <w:rPr>
          <w:rFonts w:ascii="Verdana" w:hAnsi="Verdana" w:cs="Gautami"/>
        </w:rPr>
      </w:pPr>
      <w:r>
        <w:rPr>
          <w:rFonts w:ascii="Verdana" w:hAnsi="Verdana" w:cs="Gautami"/>
        </w:rPr>
        <w:t xml:space="preserve">The </w:t>
      </w:r>
      <w:r w:rsidR="0053095F">
        <w:rPr>
          <w:rFonts w:ascii="Verdana" w:hAnsi="Verdana" w:cs="Gautami"/>
        </w:rPr>
        <w:t>Junior</w:t>
      </w:r>
      <w:r>
        <w:rPr>
          <w:rFonts w:ascii="Verdana" w:hAnsi="Verdana" w:cs="Gautami"/>
        </w:rPr>
        <w:t>’s Manager</w:t>
      </w:r>
    </w:p>
    <w:p w14:paraId="62A7F926" w14:textId="08AE487D" w:rsidR="00A74F48" w:rsidRPr="00A74F48" w:rsidRDefault="00A74F48" w:rsidP="007033CB">
      <w:pPr>
        <w:pStyle w:val="ListParagraph"/>
        <w:numPr>
          <w:ilvl w:val="0"/>
          <w:numId w:val="33"/>
        </w:numPr>
        <w:spacing w:line="360" w:lineRule="auto"/>
        <w:rPr>
          <w:rFonts w:ascii="Verdana" w:hAnsi="Verdana" w:cs="Gautami"/>
        </w:rPr>
      </w:pPr>
      <w:r w:rsidRPr="00A74F48">
        <w:rPr>
          <w:rFonts w:ascii="Verdana" w:hAnsi="Verdana" w:cs="Gautami"/>
        </w:rPr>
        <w:t xml:space="preserve">Woman’s Section </w:t>
      </w:r>
      <w:r w:rsidR="000F0401">
        <w:rPr>
          <w:rFonts w:ascii="Verdana" w:hAnsi="Verdana" w:cs="Gautami"/>
        </w:rPr>
        <w:t>Chair</w:t>
      </w:r>
    </w:p>
    <w:p w14:paraId="610E2009" w14:textId="211F9AC9" w:rsidR="00A74F48" w:rsidRPr="00A74F48" w:rsidRDefault="000F0401" w:rsidP="007033CB">
      <w:pPr>
        <w:pStyle w:val="ListParagraph"/>
        <w:numPr>
          <w:ilvl w:val="0"/>
          <w:numId w:val="33"/>
        </w:numPr>
        <w:spacing w:line="360" w:lineRule="auto"/>
        <w:rPr>
          <w:rFonts w:ascii="Verdana" w:hAnsi="Verdana" w:cs="Gautami"/>
        </w:rPr>
      </w:pPr>
      <w:r>
        <w:rPr>
          <w:rFonts w:ascii="Verdana" w:hAnsi="Verdana" w:cs="Gautami"/>
        </w:rPr>
        <w:t>Safeguarding</w:t>
      </w:r>
      <w:r w:rsidR="0010508A">
        <w:rPr>
          <w:rFonts w:ascii="Verdana" w:hAnsi="Verdana" w:cs="Gautami"/>
        </w:rPr>
        <w:t xml:space="preserve"> </w:t>
      </w:r>
      <w:r w:rsidR="00A74F48" w:rsidRPr="00A74F48">
        <w:rPr>
          <w:rFonts w:ascii="Verdana" w:hAnsi="Verdana" w:cs="Gautami"/>
        </w:rPr>
        <w:t xml:space="preserve">Officer </w:t>
      </w:r>
    </w:p>
    <w:p w14:paraId="75EFF56C" w14:textId="77777777" w:rsidR="00AD284E" w:rsidRPr="009A25A5" w:rsidRDefault="00504B7E">
      <w:pPr>
        <w:pStyle w:val="BWBstyle"/>
        <w:numPr>
          <w:ilvl w:val="0"/>
          <w:numId w:val="0"/>
        </w:numPr>
        <w:spacing w:line="360" w:lineRule="auto"/>
        <w:jc w:val="both"/>
        <w:rPr>
          <w:rFonts w:ascii="Verdana" w:hAnsi="Verdana"/>
          <w:b/>
          <w:color w:val="000000" w:themeColor="text1"/>
          <w:sz w:val="22"/>
          <w:szCs w:val="22"/>
          <w:u w:val="single"/>
        </w:rPr>
      </w:pPr>
      <w:r w:rsidRPr="009A25A5">
        <w:rPr>
          <w:rFonts w:ascii="Verdana" w:hAnsi="Verdana"/>
          <w:b/>
          <w:color w:val="000000" w:themeColor="text1"/>
          <w:sz w:val="22"/>
          <w:szCs w:val="22"/>
        </w:rPr>
        <w:t xml:space="preserve">10. </w:t>
      </w:r>
      <w:r w:rsidRPr="009A25A5">
        <w:rPr>
          <w:rFonts w:ascii="Verdana" w:hAnsi="Verdana"/>
          <w:b/>
          <w:color w:val="000000" w:themeColor="text1"/>
          <w:sz w:val="22"/>
          <w:szCs w:val="22"/>
        </w:rPr>
        <w:tab/>
      </w:r>
      <w:r w:rsidRPr="009A25A5">
        <w:rPr>
          <w:rFonts w:ascii="Verdana" w:hAnsi="Verdana"/>
          <w:b/>
          <w:caps/>
          <w:color w:val="000000" w:themeColor="text1"/>
          <w:sz w:val="22"/>
          <w:szCs w:val="22"/>
        </w:rPr>
        <w:t>Annual General Meetings (AGM)</w:t>
      </w:r>
    </w:p>
    <w:p w14:paraId="59801FEF" w14:textId="1FC30094" w:rsidR="000F0401" w:rsidRDefault="000F0401" w:rsidP="000F0401">
      <w:pPr>
        <w:pStyle w:val="BWBstyle"/>
        <w:numPr>
          <w:ilvl w:val="0"/>
          <w:numId w:val="0"/>
        </w:numPr>
        <w:spacing w:line="360" w:lineRule="auto"/>
        <w:ind w:left="720" w:hanging="720"/>
        <w:jc w:val="both"/>
        <w:rPr>
          <w:rFonts w:ascii="Verdana" w:hAnsi="Verdana"/>
          <w:sz w:val="22"/>
          <w:szCs w:val="22"/>
        </w:rPr>
      </w:pPr>
      <w:r>
        <w:rPr>
          <w:rFonts w:ascii="Verdana" w:hAnsi="Verdana"/>
          <w:sz w:val="22"/>
          <w:szCs w:val="22"/>
        </w:rPr>
        <w:t>(a)</w:t>
      </w:r>
      <w:r>
        <w:rPr>
          <w:rFonts w:ascii="Verdana" w:hAnsi="Verdana"/>
          <w:sz w:val="22"/>
          <w:szCs w:val="22"/>
        </w:rPr>
        <w:tab/>
      </w:r>
      <w:r w:rsidR="00504B7E">
        <w:rPr>
          <w:rFonts w:ascii="Verdana" w:hAnsi="Verdana"/>
          <w:sz w:val="22"/>
          <w:szCs w:val="22"/>
        </w:rPr>
        <w:t>The Club will hold an AGM once in every calendar year and not more than 15 months after the last AGM.</w:t>
      </w:r>
      <w:r w:rsidR="00C960A5">
        <w:rPr>
          <w:rFonts w:ascii="Verdana" w:hAnsi="Verdana"/>
          <w:sz w:val="22"/>
          <w:szCs w:val="22"/>
        </w:rPr>
        <w:t xml:space="preserve"> An AGM shall be held in person unless </w:t>
      </w:r>
      <w:bookmarkStart w:id="4" w:name="_Hlk95047052"/>
      <w:r w:rsidR="00C960A5">
        <w:rPr>
          <w:rFonts w:ascii="Verdana" w:hAnsi="Verdana"/>
          <w:sz w:val="22"/>
          <w:szCs w:val="22"/>
        </w:rPr>
        <w:t>there are government restrictions in place on meetings in person</w:t>
      </w:r>
      <w:bookmarkEnd w:id="4"/>
      <w:r w:rsidR="00C960A5">
        <w:rPr>
          <w:rFonts w:ascii="Verdana" w:hAnsi="Verdana"/>
          <w:sz w:val="22"/>
          <w:szCs w:val="22"/>
        </w:rPr>
        <w:t xml:space="preserve">, in which case an AGM may be held </w:t>
      </w:r>
      <w:r w:rsidR="00C960A5" w:rsidRPr="00C960A5">
        <w:rPr>
          <w:rFonts w:ascii="Verdana" w:hAnsi="Verdana"/>
          <w:sz w:val="22"/>
          <w:szCs w:val="22"/>
        </w:rPr>
        <w:t>by telephone, televisual or other electronic or virtual means in which all participants may communicate simultaneously (as near as may be) with all other participants</w:t>
      </w:r>
      <w:r w:rsidR="00C960A5">
        <w:rPr>
          <w:rFonts w:ascii="Verdana" w:hAnsi="Verdana"/>
          <w:sz w:val="22"/>
          <w:szCs w:val="22"/>
        </w:rPr>
        <w:t>.</w:t>
      </w:r>
      <w:r w:rsidR="00504B7E">
        <w:rPr>
          <w:rFonts w:ascii="Verdana" w:hAnsi="Verdana"/>
          <w:sz w:val="22"/>
          <w:szCs w:val="22"/>
        </w:rPr>
        <w:t xml:space="preserve">  </w:t>
      </w:r>
    </w:p>
    <w:p w14:paraId="690A8EA6" w14:textId="055721DF" w:rsidR="0010508A" w:rsidRDefault="000F0401" w:rsidP="000F0401">
      <w:pPr>
        <w:pStyle w:val="BWBstyle"/>
        <w:numPr>
          <w:ilvl w:val="0"/>
          <w:numId w:val="0"/>
        </w:numPr>
        <w:spacing w:line="360" w:lineRule="auto"/>
        <w:ind w:left="720" w:hanging="720"/>
        <w:jc w:val="both"/>
        <w:rPr>
          <w:rFonts w:ascii="Verdana" w:hAnsi="Verdana"/>
          <w:sz w:val="22"/>
          <w:szCs w:val="22"/>
        </w:rPr>
      </w:pPr>
      <w:r>
        <w:rPr>
          <w:rFonts w:ascii="Verdana" w:hAnsi="Verdana"/>
          <w:sz w:val="22"/>
          <w:szCs w:val="22"/>
        </w:rPr>
        <w:t>(b)</w:t>
      </w:r>
      <w:r>
        <w:rPr>
          <w:rFonts w:ascii="Verdana" w:hAnsi="Verdana"/>
          <w:sz w:val="22"/>
          <w:szCs w:val="22"/>
        </w:rPr>
        <w:tab/>
        <w:t xml:space="preserve">Not less than </w:t>
      </w:r>
      <w:r w:rsidR="0010508A">
        <w:rPr>
          <w:rFonts w:ascii="Verdana" w:hAnsi="Verdana"/>
          <w:sz w:val="22"/>
          <w:szCs w:val="22"/>
        </w:rPr>
        <w:t xml:space="preserve">14 clear </w:t>
      </w:r>
      <w:r>
        <w:rPr>
          <w:rFonts w:ascii="Verdana" w:hAnsi="Verdana"/>
          <w:sz w:val="22"/>
          <w:szCs w:val="22"/>
        </w:rPr>
        <w:t xml:space="preserve">days’ </w:t>
      </w:r>
      <w:r w:rsidR="0010508A">
        <w:rPr>
          <w:rFonts w:ascii="Verdana" w:hAnsi="Verdana"/>
          <w:sz w:val="22"/>
          <w:szCs w:val="22"/>
        </w:rPr>
        <w:t xml:space="preserve">written </w:t>
      </w:r>
      <w:r>
        <w:rPr>
          <w:rFonts w:ascii="Verdana" w:hAnsi="Verdana"/>
          <w:sz w:val="22"/>
          <w:szCs w:val="22"/>
        </w:rPr>
        <w:t xml:space="preserve">notice </w:t>
      </w:r>
      <w:r w:rsidR="0010508A">
        <w:rPr>
          <w:rFonts w:ascii="Verdana" w:hAnsi="Verdana"/>
          <w:sz w:val="22"/>
          <w:szCs w:val="22"/>
        </w:rPr>
        <w:t>shall</w:t>
      </w:r>
      <w:r>
        <w:rPr>
          <w:rFonts w:ascii="Verdana" w:hAnsi="Verdana"/>
          <w:sz w:val="22"/>
          <w:szCs w:val="22"/>
        </w:rPr>
        <w:t xml:space="preserve"> be given of </w:t>
      </w:r>
      <w:r w:rsidR="0010508A">
        <w:rPr>
          <w:rFonts w:ascii="Verdana" w:hAnsi="Verdana"/>
          <w:sz w:val="22"/>
          <w:szCs w:val="22"/>
        </w:rPr>
        <w:t>each</w:t>
      </w:r>
      <w:r>
        <w:rPr>
          <w:rFonts w:ascii="Verdana" w:hAnsi="Verdana"/>
          <w:sz w:val="22"/>
          <w:szCs w:val="22"/>
        </w:rPr>
        <w:t xml:space="preserve"> </w:t>
      </w:r>
      <w:r w:rsidR="0010508A">
        <w:rPr>
          <w:rFonts w:ascii="Verdana" w:hAnsi="Verdana"/>
          <w:sz w:val="22"/>
          <w:szCs w:val="22"/>
        </w:rPr>
        <w:t>AGM.</w:t>
      </w:r>
      <w:r>
        <w:rPr>
          <w:rFonts w:ascii="Verdana" w:hAnsi="Verdana"/>
          <w:sz w:val="22"/>
          <w:szCs w:val="22"/>
        </w:rPr>
        <w:t xml:space="preserve"> </w:t>
      </w:r>
    </w:p>
    <w:p w14:paraId="11A72F9E" w14:textId="2F2450A2" w:rsidR="00AD284E" w:rsidRDefault="0010508A" w:rsidP="00D70803">
      <w:pPr>
        <w:pStyle w:val="BWBstyle"/>
        <w:numPr>
          <w:ilvl w:val="0"/>
          <w:numId w:val="0"/>
        </w:numPr>
        <w:spacing w:line="360" w:lineRule="auto"/>
        <w:ind w:left="720" w:hanging="720"/>
        <w:jc w:val="both"/>
        <w:rPr>
          <w:rFonts w:ascii="Verdana" w:hAnsi="Verdana"/>
          <w:sz w:val="22"/>
          <w:szCs w:val="22"/>
        </w:rPr>
      </w:pPr>
      <w:r>
        <w:rPr>
          <w:rFonts w:ascii="Verdana" w:hAnsi="Verdana"/>
          <w:sz w:val="22"/>
          <w:szCs w:val="22"/>
        </w:rPr>
        <w:t>(c)</w:t>
      </w:r>
      <w:r>
        <w:rPr>
          <w:rFonts w:ascii="Verdana" w:hAnsi="Verdana"/>
          <w:sz w:val="22"/>
          <w:szCs w:val="22"/>
        </w:rPr>
        <w:tab/>
      </w:r>
      <w:r w:rsidR="00504B7E">
        <w:rPr>
          <w:rFonts w:ascii="Verdana" w:hAnsi="Verdana"/>
          <w:sz w:val="22"/>
          <w:szCs w:val="22"/>
        </w:rPr>
        <w:t>At every AGM:</w:t>
      </w:r>
    </w:p>
    <w:p w14:paraId="55DA6BC8" w14:textId="2078F04B" w:rsidR="00AD284E" w:rsidRDefault="0010508A" w:rsidP="00D70803">
      <w:pPr>
        <w:pStyle w:val="BWBstyle"/>
        <w:numPr>
          <w:ilvl w:val="0"/>
          <w:numId w:val="0"/>
        </w:numPr>
        <w:spacing w:line="360" w:lineRule="auto"/>
        <w:ind w:left="720"/>
        <w:jc w:val="both"/>
        <w:rPr>
          <w:rFonts w:ascii="Verdana" w:hAnsi="Verdana"/>
          <w:sz w:val="22"/>
          <w:szCs w:val="22"/>
        </w:rPr>
      </w:pPr>
      <w:r>
        <w:rPr>
          <w:rFonts w:ascii="Verdana" w:hAnsi="Verdana"/>
          <w:sz w:val="22"/>
          <w:szCs w:val="22"/>
        </w:rPr>
        <w:t>(</w:t>
      </w:r>
      <w:proofErr w:type="spellStart"/>
      <w:r>
        <w:rPr>
          <w:rFonts w:ascii="Verdana" w:hAnsi="Verdana"/>
          <w:sz w:val="22"/>
          <w:szCs w:val="22"/>
        </w:rPr>
        <w:t>i</w:t>
      </w:r>
      <w:proofErr w:type="spellEnd"/>
      <w:proofErr w:type="gramStart"/>
      <w:r>
        <w:rPr>
          <w:rFonts w:ascii="Verdana" w:hAnsi="Verdana"/>
          <w:sz w:val="22"/>
          <w:szCs w:val="22"/>
        </w:rPr>
        <w:t>)</w:t>
      </w:r>
      <w:r w:rsidR="00504B7E">
        <w:rPr>
          <w:rFonts w:ascii="Verdana" w:hAnsi="Verdana"/>
          <w:sz w:val="22"/>
          <w:szCs w:val="22"/>
        </w:rPr>
        <w:t>the</w:t>
      </w:r>
      <w:proofErr w:type="gramEnd"/>
      <w:r w:rsidR="00504B7E">
        <w:rPr>
          <w:rFonts w:ascii="Verdana" w:hAnsi="Verdana"/>
          <w:sz w:val="22"/>
          <w:szCs w:val="22"/>
        </w:rPr>
        <w:t xml:space="preserve"> Members will elect a Committee including a Chair, Treasurer and Secretary to serve until the next AGM;</w:t>
      </w:r>
    </w:p>
    <w:p w14:paraId="3765B804" w14:textId="5AA73C72" w:rsidR="00AD284E" w:rsidRDefault="0010508A" w:rsidP="00D70803">
      <w:pPr>
        <w:pStyle w:val="BWBstyle"/>
        <w:numPr>
          <w:ilvl w:val="0"/>
          <w:numId w:val="0"/>
        </w:numPr>
        <w:spacing w:line="360" w:lineRule="auto"/>
        <w:ind w:left="720"/>
        <w:jc w:val="both"/>
        <w:rPr>
          <w:rFonts w:ascii="Verdana" w:hAnsi="Verdana"/>
          <w:sz w:val="22"/>
          <w:szCs w:val="22"/>
        </w:rPr>
      </w:pPr>
      <w:r>
        <w:rPr>
          <w:rFonts w:ascii="Verdana" w:hAnsi="Verdana"/>
          <w:sz w:val="22"/>
          <w:szCs w:val="22"/>
        </w:rPr>
        <w:t>(ii)</w:t>
      </w:r>
      <w:r w:rsidR="00504B7E">
        <w:rPr>
          <w:rFonts w:ascii="Verdana" w:hAnsi="Verdana"/>
          <w:sz w:val="22"/>
          <w:szCs w:val="22"/>
        </w:rPr>
        <w:t>the Treasurer will produce accounts of the Club for the latest financial year audited as the Committee shall decide;</w:t>
      </w:r>
    </w:p>
    <w:p w14:paraId="54513B8E" w14:textId="5CC6BB07" w:rsidR="00AD284E" w:rsidRDefault="0010508A" w:rsidP="00D70803">
      <w:pPr>
        <w:pStyle w:val="BWBstyle"/>
        <w:numPr>
          <w:ilvl w:val="0"/>
          <w:numId w:val="0"/>
        </w:numPr>
        <w:spacing w:line="360" w:lineRule="auto"/>
        <w:ind w:left="720"/>
        <w:jc w:val="both"/>
        <w:rPr>
          <w:rFonts w:ascii="Verdana" w:hAnsi="Verdana"/>
          <w:sz w:val="22"/>
          <w:szCs w:val="22"/>
        </w:rPr>
      </w:pPr>
      <w:r>
        <w:rPr>
          <w:rFonts w:ascii="Verdana" w:hAnsi="Verdana"/>
          <w:sz w:val="22"/>
          <w:szCs w:val="22"/>
        </w:rPr>
        <w:lastRenderedPageBreak/>
        <w:t>(iii)</w:t>
      </w:r>
      <w:r w:rsidR="00504B7E">
        <w:rPr>
          <w:rFonts w:ascii="Verdana" w:hAnsi="Verdana"/>
          <w:sz w:val="22"/>
          <w:szCs w:val="22"/>
        </w:rPr>
        <w:t>the Committee will present a report on the Club's activities since the previous AGM;</w:t>
      </w:r>
    </w:p>
    <w:p w14:paraId="4B66A913" w14:textId="4F01DEAC" w:rsidR="00AD284E" w:rsidRDefault="0010508A">
      <w:pPr>
        <w:pStyle w:val="BWBstyle"/>
        <w:numPr>
          <w:ilvl w:val="0"/>
          <w:numId w:val="0"/>
        </w:numPr>
        <w:spacing w:line="360" w:lineRule="auto"/>
        <w:ind w:left="720" w:hanging="720"/>
        <w:jc w:val="both"/>
        <w:rPr>
          <w:rFonts w:ascii="Verdana" w:hAnsi="Verdana"/>
          <w:sz w:val="22"/>
          <w:szCs w:val="22"/>
        </w:rPr>
      </w:pPr>
      <w:r>
        <w:rPr>
          <w:rFonts w:ascii="Verdana" w:hAnsi="Verdana"/>
          <w:sz w:val="22"/>
          <w:szCs w:val="22"/>
        </w:rPr>
        <w:t>(iv)</w:t>
      </w:r>
      <w:r>
        <w:rPr>
          <w:rFonts w:ascii="Verdana" w:hAnsi="Verdana"/>
          <w:sz w:val="22"/>
          <w:szCs w:val="22"/>
        </w:rPr>
        <w:tab/>
      </w:r>
      <w:r w:rsidR="00504B7E">
        <w:rPr>
          <w:rFonts w:ascii="Verdana" w:hAnsi="Verdana"/>
          <w:sz w:val="22"/>
          <w:szCs w:val="22"/>
        </w:rPr>
        <w:t xml:space="preserve">the Members will appoint a suitable person to </w:t>
      </w:r>
      <w:r w:rsidR="00A74F48">
        <w:rPr>
          <w:rFonts w:ascii="Verdana" w:hAnsi="Verdana"/>
          <w:sz w:val="22"/>
          <w:szCs w:val="22"/>
        </w:rPr>
        <w:t>inspect</w:t>
      </w:r>
      <w:r w:rsidR="00504B7E">
        <w:rPr>
          <w:rFonts w:ascii="Verdana" w:hAnsi="Verdana"/>
          <w:sz w:val="22"/>
          <w:szCs w:val="22"/>
        </w:rPr>
        <w:t xml:space="preserve"> the accounts; and</w:t>
      </w:r>
    </w:p>
    <w:p w14:paraId="3C712CB9" w14:textId="15C8523D" w:rsidR="00AD284E" w:rsidRDefault="0010508A">
      <w:pPr>
        <w:pStyle w:val="BWBstyle"/>
        <w:numPr>
          <w:ilvl w:val="0"/>
          <w:numId w:val="0"/>
        </w:numPr>
        <w:spacing w:line="360" w:lineRule="auto"/>
        <w:ind w:left="720" w:hanging="720"/>
        <w:jc w:val="both"/>
        <w:rPr>
          <w:rFonts w:ascii="Verdana" w:hAnsi="Verdana"/>
          <w:sz w:val="22"/>
          <w:szCs w:val="22"/>
        </w:rPr>
      </w:pPr>
      <w:r>
        <w:rPr>
          <w:rFonts w:ascii="Verdana" w:hAnsi="Verdana"/>
          <w:sz w:val="22"/>
          <w:szCs w:val="22"/>
        </w:rPr>
        <w:t>(v)</w:t>
      </w:r>
      <w:r>
        <w:rPr>
          <w:rFonts w:ascii="Verdana" w:hAnsi="Verdana"/>
          <w:sz w:val="22"/>
          <w:szCs w:val="22"/>
        </w:rPr>
        <w:tab/>
      </w:r>
      <w:r w:rsidR="00504B7E">
        <w:rPr>
          <w:rFonts w:ascii="Verdana" w:hAnsi="Verdana"/>
          <w:sz w:val="22"/>
          <w:szCs w:val="22"/>
        </w:rPr>
        <w:t>the Members will discuss and vote on any resolution (whether about policy or to change the Rules) and deal with any other business put to the meeting.</w:t>
      </w:r>
    </w:p>
    <w:p w14:paraId="5431D30A" w14:textId="43796A2D" w:rsidR="00162094" w:rsidRDefault="00162094">
      <w:pPr>
        <w:pStyle w:val="BWBstyle"/>
        <w:numPr>
          <w:ilvl w:val="0"/>
          <w:numId w:val="0"/>
        </w:numPr>
        <w:spacing w:line="360" w:lineRule="auto"/>
        <w:ind w:left="720" w:hanging="720"/>
        <w:jc w:val="both"/>
        <w:rPr>
          <w:rFonts w:ascii="Verdana" w:hAnsi="Verdana"/>
          <w:sz w:val="22"/>
          <w:szCs w:val="22"/>
        </w:rPr>
      </w:pPr>
      <w:r>
        <w:rPr>
          <w:rFonts w:ascii="Verdana" w:hAnsi="Verdana"/>
          <w:sz w:val="22"/>
          <w:szCs w:val="22"/>
        </w:rPr>
        <w:t>(d)</w:t>
      </w:r>
      <w:r>
        <w:rPr>
          <w:rFonts w:ascii="Verdana" w:hAnsi="Verdana"/>
          <w:sz w:val="22"/>
          <w:szCs w:val="22"/>
        </w:rPr>
        <w:tab/>
        <w:t xml:space="preserve">Except as otherwise provided in these Rules or in any rules or regulations adopted by the Club or the Committee in accordance with these Rules, </w:t>
      </w:r>
      <w:bookmarkStart w:id="5" w:name="_Hlk95047143"/>
      <w:r>
        <w:rPr>
          <w:rFonts w:ascii="Verdana" w:hAnsi="Verdana"/>
          <w:sz w:val="22"/>
          <w:szCs w:val="22"/>
        </w:rPr>
        <w:t xml:space="preserve">every resolution proposed at an AGM or an EGM shall be decided by a simple </w:t>
      </w:r>
      <w:r w:rsidR="00C960A5">
        <w:rPr>
          <w:rFonts w:ascii="Verdana" w:hAnsi="Verdana"/>
          <w:sz w:val="22"/>
          <w:szCs w:val="22"/>
        </w:rPr>
        <w:t xml:space="preserve">majority of the votes cast by those present at the AGM </w:t>
      </w:r>
      <w:bookmarkEnd w:id="5"/>
      <w:r w:rsidR="00C960A5">
        <w:rPr>
          <w:rFonts w:ascii="Verdana" w:hAnsi="Verdana"/>
          <w:sz w:val="22"/>
          <w:szCs w:val="22"/>
        </w:rPr>
        <w:t>or the EGM (as the case may be) on a show of hands.</w:t>
      </w:r>
    </w:p>
    <w:p w14:paraId="5CCD817C" w14:textId="77777777" w:rsidR="00AD284E" w:rsidRPr="009A25A5" w:rsidRDefault="00504B7E">
      <w:pPr>
        <w:pStyle w:val="BWBstyle"/>
        <w:numPr>
          <w:ilvl w:val="0"/>
          <w:numId w:val="0"/>
        </w:numPr>
        <w:spacing w:line="360" w:lineRule="auto"/>
        <w:jc w:val="both"/>
        <w:rPr>
          <w:rFonts w:ascii="Verdana" w:hAnsi="Verdana"/>
          <w:b/>
          <w:caps/>
          <w:color w:val="000000" w:themeColor="text1"/>
          <w:sz w:val="22"/>
          <w:szCs w:val="22"/>
        </w:rPr>
      </w:pPr>
      <w:r w:rsidRPr="009A25A5">
        <w:rPr>
          <w:rFonts w:ascii="Verdana" w:hAnsi="Verdana"/>
          <w:b/>
          <w:color w:val="000000" w:themeColor="text1"/>
          <w:sz w:val="22"/>
          <w:szCs w:val="22"/>
        </w:rPr>
        <w:t>11.</w:t>
      </w:r>
      <w:r w:rsidRPr="009A25A5">
        <w:rPr>
          <w:rFonts w:ascii="Verdana" w:hAnsi="Verdana"/>
          <w:b/>
          <w:color w:val="000000" w:themeColor="text1"/>
          <w:sz w:val="22"/>
          <w:szCs w:val="22"/>
        </w:rPr>
        <w:tab/>
      </w:r>
      <w:r w:rsidRPr="009A25A5">
        <w:rPr>
          <w:rFonts w:ascii="Verdana" w:hAnsi="Verdana"/>
          <w:b/>
          <w:caps/>
          <w:color w:val="000000" w:themeColor="text1"/>
          <w:sz w:val="22"/>
          <w:szCs w:val="22"/>
        </w:rPr>
        <w:t>Extraordinary General Meetings (EGM)</w:t>
      </w:r>
    </w:p>
    <w:p w14:paraId="52ED4870" w14:textId="02528139" w:rsidR="00AD284E" w:rsidRDefault="00504B7E">
      <w:pPr>
        <w:spacing w:line="360" w:lineRule="auto"/>
        <w:jc w:val="both"/>
        <w:rPr>
          <w:rFonts w:ascii="Verdana" w:hAnsi="Verdana"/>
          <w:sz w:val="22"/>
          <w:szCs w:val="22"/>
        </w:rPr>
      </w:pPr>
      <w:r>
        <w:rPr>
          <w:rFonts w:ascii="Verdana" w:hAnsi="Verdana"/>
          <w:sz w:val="22"/>
          <w:szCs w:val="22"/>
        </w:rPr>
        <w:t xml:space="preserve">An EGM shall be called by the Secretary within 14 days of a request to that effect from the Committee or on the written request of not less than 20 </w:t>
      </w:r>
      <w:r w:rsidR="0010508A">
        <w:rPr>
          <w:rFonts w:ascii="Verdana" w:hAnsi="Verdana"/>
          <w:sz w:val="22"/>
          <w:szCs w:val="22"/>
        </w:rPr>
        <w:t>M</w:t>
      </w:r>
      <w:r>
        <w:rPr>
          <w:rFonts w:ascii="Verdana" w:hAnsi="Verdana"/>
          <w:sz w:val="22"/>
          <w:szCs w:val="22"/>
        </w:rPr>
        <w:t>embers</w:t>
      </w:r>
      <w:r w:rsidR="0010508A">
        <w:rPr>
          <w:rFonts w:ascii="Verdana" w:hAnsi="Verdana"/>
          <w:sz w:val="22"/>
          <w:szCs w:val="22"/>
        </w:rPr>
        <w:t>, such request having been</w:t>
      </w:r>
      <w:r w:rsidR="00D40751">
        <w:rPr>
          <w:rFonts w:ascii="Verdana" w:hAnsi="Verdana"/>
          <w:sz w:val="22"/>
          <w:szCs w:val="22"/>
        </w:rPr>
        <w:t xml:space="preserve"> </w:t>
      </w:r>
      <w:r>
        <w:rPr>
          <w:rFonts w:ascii="Verdana" w:hAnsi="Verdana"/>
          <w:sz w:val="22"/>
          <w:szCs w:val="22"/>
        </w:rPr>
        <w:t xml:space="preserve">signed by </w:t>
      </w:r>
      <w:r w:rsidR="0010508A">
        <w:rPr>
          <w:rFonts w:ascii="Verdana" w:hAnsi="Verdana"/>
          <w:sz w:val="22"/>
          <w:szCs w:val="22"/>
        </w:rPr>
        <w:t xml:space="preserve">each of </w:t>
      </w:r>
      <w:r>
        <w:rPr>
          <w:rFonts w:ascii="Verdana" w:hAnsi="Verdana"/>
          <w:sz w:val="22"/>
          <w:szCs w:val="22"/>
        </w:rPr>
        <w:t>them.  Such EGM shall be held on not less than 14 nor more than 21 days’ notice at a place decided upon by the Committee</w:t>
      </w:r>
      <w:r w:rsidR="0010508A">
        <w:rPr>
          <w:rFonts w:ascii="Verdana" w:hAnsi="Verdana"/>
          <w:sz w:val="22"/>
          <w:szCs w:val="22"/>
        </w:rPr>
        <w:t>.</w:t>
      </w:r>
    </w:p>
    <w:p w14:paraId="0AC6B251" w14:textId="380C2429" w:rsidR="00AB7C62" w:rsidRDefault="00AB7C62">
      <w:pPr>
        <w:spacing w:line="360" w:lineRule="auto"/>
        <w:jc w:val="both"/>
        <w:rPr>
          <w:rFonts w:ascii="Verdana" w:hAnsi="Verdana"/>
          <w:sz w:val="22"/>
          <w:szCs w:val="22"/>
        </w:rPr>
      </w:pPr>
    </w:p>
    <w:p w14:paraId="1369FBB2" w14:textId="3C979FE6" w:rsidR="00AB7C62" w:rsidRPr="009A25A5" w:rsidRDefault="00D16702" w:rsidP="00D70803">
      <w:pPr>
        <w:pStyle w:val="BWBstyle"/>
        <w:numPr>
          <w:ilvl w:val="0"/>
          <w:numId w:val="0"/>
        </w:numPr>
        <w:spacing w:line="360" w:lineRule="auto"/>
        <w:jc w:val="both"/>
        <w:rPr>
          <w:rFonts w:ascii="Verdana" w:hAnsi="Verdana" w:cs="Arial"/>
          <w:color w:val="000000" w:themeColor="text1"/>
        </w:rPr>
      </w:pPr>
      <w:r w:rsidRPr="009A25A5">
        <w:rPr>
          <w:rFonts w:ascii="Verdana" w:hAnsi="Verdana"/>
          <w:b/>
          <w:color w:val="000000" w:themeColor="text1"/>
          <w:sz w:val="22"/>
          <w:szCs w:val="22"/>
        </w:rPr>
        <w:t>12.</w:t>
      </w:r>
      <w:r w:rsidRPr="009A25A5">
        <w:rPr>
          <w:rFonts w:ascii="Verdana" w:hAnsi="Verdana"/>
          <w:b/>
          <w:color w:val="000000" w:themeColor="text1"/>
          <w:sz w:val="22"/>
          <w:szCs w:val="22"/>
        </w:rPr>
        <w:tab/>
        <w:t>PROPERTY</w:t>
      </w:r>
      <w:r w:rsidRPr="009A25A5">
        <w:rPr>
          <w:rFonts w:ascii="Verdana" w:hAnsi="Verdana" w:cs="Arial"/>
          <w:b/>
          <w:bCs/>
          <w:color w:val="000000" w:themeColor="text1"/>
          <w:lang w:val="en-US"/>
        </w:rPr>
        <w:t xml:space="preserve"> </w:t>
      </w:r>
      <w:r w:rsidRPr="009A25A5">
        <w:rPr>
          <w:rFonts w:ascii="Verdana" w:hAnsi="Verdana" w:cs="Arial"/>
          <w:b/>
          <w:bCs/>
          <w:color w:val="000000" w:themeColor="text1"/>
          <w:sz w:val="22"/>
          <w:szCs w:val="22"/>
          <w:lang w:val="en-US"/>
        </w:rPr>
        <w:t>TRUSTEES</w:t>
      </w:r>
    </w:p>
    <w:p w14:paraId="63E99A01" w14:textId="693D20D8" w:rsidR="00AB7C62" w:rsidRPr="00D70803" w:rsidRDefault="00D16702" w:rsidP="00D70803">
      <w:pPr>
        <w:shd w:val="clear" w:color="auto" w:fill="FFFFFF"/>
        <w:spacing w:line="360" w:lineRule="auto"/>
        <w:ind w:left="720" w:hanging="720"/>
        <w:rPr>
          <w:rFonts w:ascii="Verdana" w:hAnsi="Verdana" w:cs="Arial"/>
          <w:color w:val="000000" w:themeColor="text1"/>
          <w:sz w:val="22"/>
          <w:szCs w:val="22"/>
          <w:lang w:val="en-US"/>
        </w:rPr>
      </w:pPr>
      <w:r w:rsidRPr="00D70803">
        <w:rPr>
          <w:rFonts w:ascii="Verdana" w:hAnsi="Verdana" w:cs="Arial"/>
          <w:color w:val="000000" w:themeColor="text1"/>
          <w:lang w:val="en-US"/>
        </w:rPr>
        <w:t>(a)</w:t>
      </w:r>
      <w:r w:rsidRPr="00D70803">
        <w:rPr>
          <w:rFonts w:ascii="Verdana" w:hAnsi="Verdana" w:cs="Arial"/>
          <w:color w:val="000000" w:themeColor="text1"/>
          <w:lang w:val="en-US"/>
        </w:rPr>
        <w:tab/>
      </w:r>
      <w:r w:rsidR="00AB7C62" w:rsidRPr="00D70803">
        <w:rPr>
          <w:rFonts w:ascii="Verdana" w:hAnsi="Verdana" w:cs="Arial"/>
          <w:color w:val="000000" w:themeColor="text1"/>
          <w:sz w:val="22"/>
          <w:szCs w:val="22"/>
          <w:lang w:val="en-US"/>
        </w:rPr>
        <w:t xml:space="preserve">Any property or assets of the Club may be vested in between two and four trustees.  The trustees shall hold the same for and on behalf of the </w:t>
      </w:r>
      <w:r w:rsidR="00715857">
        <w:rPr>
          <w:rFonts w:ascii="Verdana" w:hAnsi="Verdana" w:cs="Arial"/>
          <w:color w:val="000000" w:themeColor="text1"/>
          <w:sz w:val="22"/>
          <w:szCs w:val="22"/>
          <w:lang w:val="en-US"/>
        </w:rPr>
        <w:t xml:space="preserve">Full </w:t>
      </w:r>
      <w:r w:rsidR="00F67B03" w:rsidRPr="00D70803">
        <w:rPr>
          <w:rFonts w:ascii="Verdana" w:hAnsi="Verdana" w:cs="Arial"/>
          <w:color w:val="000000" w:themeColor="text1"/>
          <w:sz w:val="22"/>
          <w:szCs w:val="22"/>
          <w:lang w:val="en-US"/>
        </w:rPr>
        <w:t>M</w:t>
      </w:r>
      <w:r w:rsidR="00AB7C62" w:rsidRPr="00D70803">
        <w:rPr>
          <w:rFonts w:ascii="Verdana" w:hAnsi="Verdana" w:cs="Arial"/>
          <w:color w:val="000000" w:themeColor="text1"/>
          <w:sz w:val="22"/>
          <w:szCs w:val="22"/>
          <w:lang w:val="en-US"/>
        </w:rPr>
        <w:t>embers.</w:t>
      </w:r>
    </w:p>
    <w:p w14:paraId="32D4EF7A" w14:textId="77777777" w:rsidR="00D16702" w:rsidRPr="00D70803" w:rsidRDefault="00D16702" w:rsidP="00D70803">
      <w:pPr>
        <w:shd w:val="clear" w:color="auto" w:fill="FFFFFF"/>
        <w:spacing w:line="360" w:lineRule="auto"/>
        <w:ind w:left="720" w:hanging="720"/>
        <w:rPr>
          <w:rFonts w:ascii="Verdana" w:hAnsi="Verdana" w:cs="Arial"/>
          <w:color w:val="000000" w:themeColor="text1"/>
          <w:sz w:val="22"/>
          <w:szCs w:val="22"/>
        </w:rPr>
      </w:pPr>
    </w:p>
    <w:p w14:paraId="13C5F700" w14:textId="1F87A86E" w:rsidR="00AB7C62" w:rsidRPr="00D70803" w:rsidRDefault="00D16702" w:rsidP="00D70803">
      <w:pPr>
        <w:shd w:val="clear" w:color="auto" w:fill="FFFFFF"/>
        <w:spacing w:line="360" w:lineRule="auto"/>
        <w:ind w:left="720" w:hanging="720"/>
        <w:rPr>
          <w:rFonts w:ascii="Verdana" w:hAnsi="Verdana" w:cs="Arial"/>
          <w:color w:val="000000" w:themeColor="text1"/>
          <w:sz w:val="22"/>
          <w:szCs w:val="22"/>
          <w:lang w:val="en-US"/>
        </w:rPr>
      </w:pPr>
      <w:r w:rsidRPr="00D70803">
        <w:rPr>
          <w:rFonts w:ascii="Verdana" w:hAnsi="Verdana" w:cs="Arial"/>
          <w:color w:val="000000" w:themeColor="text1"/>
          <w:sz w:val="22"/>
          <w:szCs w:val="22"/>
          <w:lang w:val="en-US"/>
        </w:rPr>
        <w:t>(b)</w:t>
      </w:r>
      <w:r w:rsidRPr="00D70803">
        <w:rPr>
          <w:rFonts w:ascii="Verdana" w:hAnsi="Verdana" w:cs="Arial"/>
          <w:color w:val="000000" w:themeColor="text1"/>
          <w:sz w:val="22"/>
          <w:szCs w:val="22"/>
          <w:lang w:val="en-US"/>
        </w:rPr>
        <w:tab/>
      </w:r>
      <w:r w:rsidR="00AB7C62" w:rsidRPr="00D70803">
        <w:rPr>
          <w:rFonts w:ascii="Verdana" w:hAnsi="Verdana" w:cs="Arial"/>
          <w:color w:val="000000" w:themeColor="text1"/>
          <w:sz w:val="22"/>
          <w:szCs w:val="22"/>
          <w:lang w:val="en-US"/>
        </w:rPr>
        <w:t>The Committee shall have power by notice in writing to appoint such trustees from the membership of the Club, and may remove them at any time, by resolution of the Committee.</w:t>
      </w:r>
    </w:p>
    <w:p w14:paraId="325559C1" w14:textId="77777777" w:rsidR="00D16702" w:rsidRPr="00D70803" w:rsidRDefault="00D16702" w:rsidP="00D70803">
      <w:pPr>
        <w:shd w:val="clear" w:color="auto" w:fill="FFFFFF"/>
        <w:spacing w:line="360" w:lineRule="auto"/>
        <w:ind w:left="720" w:hanging="720"/>
        <w:rPr>
          <w:rFonts w:ascii="Verdana" w:hAnsi="Verdana" w:cs="Arial"/>
          <w:color w:val="000000" w:themeColor="text1"/>
          <w:sz w:val="22"/>
          <w:szCs w:val="22"/>
        </w:rPr>
      </w:pPr>
    </w:p>
    <w:p w14:paraId="2CA17E4A" w14:textId="5DAE00AA" w:rsidR="00AB7C62" w:rsidRPr="00D70803" w:rsidRDefault="00D16702" w:rsidP="00D70803">
      <w:pPr>
        <w:shd w:val="clear" w:color="auto" w:fill="FFFFFF"/>
        <w:spacing w:line="360" w:lineRule="auto"/>
        <w:ind w:left="720" w:hanging="720"/>
        <w:rPr>
          <w:rFonts w:ascii="Verdana" w:hAnsi="Verdana" w:cs="Arial"/>
          <w:color w:val="000000" w:themeColor="text1"/>
          <w:sz w:val="22"/>
          <w:szCs w:val="22"/>
          <w:lang w:val="en-US"/>
        </w:rPr>
      </w:pPr>
      <w:r w:rsidRPr="00D70803">
        <w:rPr>
          <w:rFonts w:ascii="Verdana" w:hAnsi="Verdana" w:cs="Arial"/>
          <w:color w:val="000000" w:themeColor="text1"/>
          <w:sz w:val="22"/>
          <w:szCs w:val="22"/>
          <w:lang w:val="en-US"/>
        </w:rPr>
        <w:t>(c)</w:t>
      </w:r>
      <w:r w:rsidRPr="00D70803">
        <w:rPr>
          <w:rFonts w:ascii="Verdana" w:hAnsi="Verdana" w:cs="Arial"/>
          <w:color w:val="000000" w:themeColor="text1"/>
          <w:sz w:val="22"/>
          <w:szCs w:val="22"/>
          <w:lang w:val="en-US"/>
        </w:rPr>
        <w:tab/>
      </w:r>
      <w:r w:rsidR="00AB7C62" w:rsidRPr="00D70803">
        <w:rPr>
          <w:rFonts w:ascii="Verdana" w:hAnsi="Verdana" w:cs="Arial"/>
          <w:color w:val="000000" w:themeColor="text1"/>
          <w:sz w:val="22"/>
          <w:szCs w:val="22"/>
          <w:lang w:val="en-US"/>
        </w:rPr>
        <w:t>The trustees shall deal with the Club’s property and assets as directed by the Committee from time to time.</w:t>
      </w:r>
    </w:p>
    <w:p w14:paraId="775C5970" w14:textId="77777777" w:rsidR="00D16702" w:rsidRPr="00D70803" w:rsidRDefault="00D16702" w:rsidP="00D70803">
      <w:pPr>
        <w:shd w:val="clear" w:color="auto" w:fill="FFFFFF"/>
        <w:spacing w:line="360" w:lineRule="auto"/>
        <w:ind w:left="720" w:hanging="720"/>
        <w:rPr>
          <w:rFonts w:ascii="Verdana" w:hAnsi="Verdana" w:cs="Arial"/>
          <w:color w:val="000000" w:themeColor="text1"/>
          <w:sz w:val="22"/>
          <w:szCs w:val="22"/>
        </w:rPr>
      </w:pPr>
    </w:p>
    <w:p w14:paraId="4A7694B4" w14:textId="6E4E3291" w:rsidR="00AB7C62" w:rsidRPr="00D70803" w:rsidRDefault="00D16702" w:rsidP="00D70803">
      <w:pPr>
        <w:shd w:val="clear" w:color="auto" w:fill="FFFFFF"/>
        <w:spacing w:line="360" w:lineRule="auto"/>
        <w:ind w:left="720" w:hanging="720"/>
        <w:rPr>
          <w:rFonts w:ascii="Verdana" w:hAnsi="Verdana" w:cs="Arial"/>
          <w:color w:val="000000" w:themeColor="text1"/>
          <w:sz w:val="22"/>
          <w:szCs w:val="22"/>
        </w:rPr>
      </w:pPr>
      <w:r w:rsidRPr="00D70803">
        <w:rPr>
          <w:rFonts w:ascii="Verdana" w:hAnsi="Verdana" w:cs="Arial"/>
          <w:color w:val="000000" w:themeColor="text1"/>
          <w:sz w:val="22"/>
          <w:szCs w:val="22"/>
          <w:lang w:val="en-US"/>
        </w:rPr>
        <w:t>(d)</w:t>
      </w:r>
      <w:r w:rsidRPr="00D70803">
        <w:rPr>
          <w:rFonts w:ascii="Verdana" w:hAnsi="Verdana" w:cs="Arial"/>
          <w:color w:val="000000" w:themeColor="text1"/>
          <w:sz w:val="22"/>
          <w:szCs w:val="22"/>
          <w:lang w:val="en-US"/>
        </w:rPr>
        <w:tab/>
      </w:r>
      <w:r w:rsidR="00AB7C62" w:rsidRPr="00D70803">
        <w:rPr>
          <w:rFonts w:ascii="Verdana" w:hAnsi="Verdana" w:cs="Arial"/>
          <w:color w:val="000000" w:themeColor="text1"/>
          <w:sz w:val="22"/>
          <w:szCs w:val="22"/>
          <w:lang w:val="en-US"/>
        </w:rPr>
        <w:t>The trustees shall be entitled to be indemnified against any cost or expense properly incurred in dealing with the property or the assets out of the Club’s funds.</w:t>
      </w:r>
    </w:p>
    <w:p w14:paraId="44D3F9EF" w14:textId="77777777" w:rsidR="00AB7C62" w:rsidRPr="009D7E9E" w:rsidRDefault="00AB7C62">
      <w:pPr>
        <w:spacing w:line="360" w:lineRule="auto"/>
        <w:jc w:val="both"/>
        <w:rPr>
          <w:rFonts w:ascii="Verdana" w:hAnsi="Verdana" w:cs="Gautami"/>
          <w:sz w:val="22"/>
          <w:szCs w:val="22"/>
        </w:rPr>
      </w:pPr>
    </w:p>
    <w:p w14:paraId="7400DB15" w14:textId="77777777" w:rsidR="00AD284E" w:rsidRDefault="00AD284E">
      <w:pPr>
        <w:spacing w:line="360" w:lineRule="auto"/>
        <w:jc w:val="both"/>
        <w:rPr>
          <w:rFonts w:ascii="Verdana" w:hAnsi="Verdana" w:cs="Gautami"/>
          <w:sz w:val="22"/>
          <w:szCs w:val="22"/>
        </w:rPr>
      </w:pPr>
    </w:p>
    <w:p w14:paraId="5FE1B222" w14:textId="044DF5FE" w:rsidR="00AD284E" w:rsidRPr="00D34432" w:rsidRDefault="00504B7E">
      <w:pPr>
        <w:pStyle w:val="BWBstyle"/>
        <w:numPr>
          <w:ilvl w:val="0"/>
          <w:numId w:val="0"/>
        </w:numPr>
        <w:spacing w:line="360" w:lineRule="auto"/>
        <w:jc w:val="both"/>
        <w:rPr>
          <w:rFonts w:ascii="Verdana" w:hAnsi="Verdana"/>
          <w:b/>
          <w:color w:val="000000" w:themeColor="text1"/>
          <w:sz w:val="22"/>
          <w:szCs w:val="22"/>
        </w:rPr>
      </w:pPr>
      <w:r w:rsidRPr="00D34432">
        <w:rPr>
          <w:rFonts w:ascii="Verdana" w:hAnsi="Verdana"/>
          <w:b/>
          <w:color w:val="000000" w:themeColor="text1"/>
          <w:sz w:val="22"/>
          <w:szCs w:val="22"/>
        </w:rPr>
        <w:t>1</w:t>
      </w:r>
      <w:r w:rsidR="00825884" w:rsidRPr="00D34432">
        <w:rPr>
          <w:rFonts w:ascii="Verdana" w:hAnsi="Verdana"/>
          <w:b/>
          <w:color w:val="000000" w:themeColor="text1"/>
          <w:sz w:val="22"/>
          <w:szCs w:val="22"/>
        </w:rPr>
        <w:t>3</w:t>
      </w:r>
      <w:r w:rsidRPr="00D34432">
        <w:rPr>
          <w:rFonts w:ascii="Verdana" w:hAnsi="Verdana"/>
          <w:b/>
          <w:color w:val="000000" w:themeColor="text1"/>
          <w:sz w:val="22"/>
          <w:szCs w:val="22"/>
        </w:rPr>
        <w:t>.</w:t>
      </w:r>
      <w:r w:rsidRPr="00D34432">
        <w:rPr>
          <w:rFonts w:ascii="Verdana" w:hAnsi="Verdana"/>
          <w:b/>
          <w:color w:val="000000" w:themeColor="text1"/>
          <w:sz w:val="22"/>
          <w:szCs w:val="22"/>
        </w:rPr>
        <w:tab/>
        <w:t>AMENDMENT OF RULES</w:t>
      </w:r>
    </w:p>
    <w:p w14:paraId="707BA5C7" w14:textId="46F57631" w:rsidR="00AD284E" w:rsidRDefault="00504B7E">
      <w:pPr>
        <w:pStyle w:val="BWBstyle"/>
        <w:numPr>
          <w:ilvl w:val="0"/>
          <w:numId w:val="0"/>
        </w:numPr>
        <w:tabs>
          <w:tab w:val="num" w:pos="709"/>
        </w:tabs>
        <w:spacing w:line="360" w:lineRule="auto"/>
        <w:ind w:left="705" w:hanging="705"/>
        <w:jc w:val="both"/>
        <w:outlineLvl w:val="0"/>
        <w:rPr>
          <w:rFonts w:ascii="Verdana" w:hAnsi="Verdana"/>
          <w:sz w:val="22"/>
          <w:szCs w:val="22"/>
        </w:rPr>
      </w:pPr>
      <w:r>
        <w:rPr>
          <w:rFonts w:ascii="Verdana" w:hAnsi="Verdana"/>
          <w:sz w:val="22"/>
          <w:szCs w:val="22"/>
        </w:rPr>
        <w:t>(a)</w:t>
      </w:r>
      <w:r>
        <w:rPr>
          <w:rFonts w:ascii="Verdana" w:hAnsi="Verdana"/>
          <w:sz w:val="22"/>
          <w:szCs w:val="22"/>
        </w:rPr>
        <w:tab/>
        <w:t>These Rules may be amended at a</w:t>
      </w:r>
      <w:r w:rsidR="00903849">
        <w:rPr>
          <w:rFonts w:ascii="Verdana" w:hAnsi="Verdana"/>
          <w:sz w:val="22"/>
          <w:szCs w:val="22"/>
        </w:rPr>
        <w:t xml:space="preserve"> properly convened and held </w:t>
      </w:r>
      <w:r w:rsidR="00F67B03">
        <w:rPr>
          <w:rFonts w:ascii="Verdana" w:hAnsi="Verdana"/>
          <w:sz w:val="22"/>
          <w:szCs w:val="22"/>
        </w:rPr>
        <w:t xml:space="preserve">EGM or an AGM </w:t>
      </w:r>
      <w:r>
        <w:rPr>
          <w:rFonts w:ascii="Verdana" w:hAnsi="Verdana"/>
          <w:sz w:val="22"/>
          <w:szCs w:val="22"/>
        </w:rPr>
        <w:t xml:space="preserve"> </w:t>
      </w:r>
      <w:r w:rsidR="00F67B03">
        <w:rPr>
          <w:rFonts w:ascii="Verdana" w:hAnsi="Verdana"/>
          <w:sz w:val="22"/>
          <w:szCs w:val="22"/>
        </w:rPr>
        <w:t xml:space="preserve">if not less than </w:t>
      </w:r>
      <w:r>
        <w:rPr>
          <w:rFonts w:ascii="Verdana" w:hAnsi="Verdana"/>
          <w:sz w:val="22"/>
          <w:szCs w:val="22"/>
        </w:rPr>
        <w:t xml:space="preserve"> two-thirds of the </w:t>
      </w:r>
      <w:r w:rsidR="00903849">
        <w:rPr>
          <w:rFonts w:ascii="Verdana" w:hAnsi="Verdana"/>
          <w:sz w:val="22"/>
          <w:szCs w:val="22"/>
        </w:rPr>
        <w:t xml:space="preserve">Members present and voting so resolve, </w:t>
      </w:r>
      <w:r>
        <w:rPr>
          <w:rFonts w:ascii="Verdana" w:hAnsi="Verdana"/>
          <w:sz w:val="22"/>
          <w:szCs w:val="22"/>
        </w:rPr>
        <w:t xml:space="preserve"> but not (if relevant) so as to jeopardise the Club’s status as a Community Amateur Sports Club as first </w:t>
      </w:r>
      <w:r>
        <w:rPr>
          <w:rFonts w:ascii="Verdana" w:hAnsi="Verdana"/>
          <w:sz w:val="22"/>
          <w:szCs w:val="22"/>
        </w:rPr>
        <w:lastRenderedPageBreak/>
        <w:t xml:space="preserve">provided for by the Finance Act 2002 and not in any event to alter its </w:t>
      </w:r>
      <w:r w:rsidR="00D13CEB">
        <w:rPr>
          <w:rFonts w:ascii="Verdana" w:hAnsi="Verdana"/>
          <w:sz w:val="22"/>
          <w:szCs w:val="22"/>
        </w:rPr>
        <w:t xml:space="preserve">Objects (as defined in Rule 2) </w:t>
      </w:r>
      <w:r>
        <w:rPr>
          <w:rFonts w:ascii="Verdana" w:hAnsi="Verdana"/>
          <w:sz w:val="22"/>
          <w:szCs w:val="22"/>
        </w:rPr>
        <w:t xml:space="preserve">(unless the procedure set out in </w:t>
      </w:r>
      <w:r w:rsidR="00903849">
        <w:rPr>
          <w:rFonts w:ascii="Verdana" w:hAnsi="Verdana"/>
          <w:sz w:val="22"/>
          <w:szCs w:val="22"/>
        </w:rPr>
        <w:t>Rule 12</w:t>
      </w:r>
      <w:r>
        <w:rPr>
          <w:rFonts w:ascii="Verdana" w:hAnsi="Verdana"/>
          <w:sz w:val="22"/>
          <w:szCs w:val="22"/>
        </w:rPr>
        <w:t xml:space="preserve">(b) has been followed) or </w:t>
      </w:r>
      <w:r w:rsidR="00903849">
        <w:rPr>
          <w:rFonts w:ascii="Verdana" w:hAnsi="Verdana"/>
          <w:sz w:val="22"/>
          <w:szCs w:val="22"/>
        </w:rPr>
        <w:t>Rule 15 (W</w:t>
      </w:r>
      <w:r>
        <w:rPr>
          <w:rFonts w:ascii="Verdana" w:hAnsi="Verdana"/>
          <w:sz w:val="22"/>
          <w:szCs w:val="22"/>
        </w:rPr>
        <w:t xml:space="preserve">inding up </w:t>
      </w:r>
      <w:r w:rsidR="00903849">
        <w:rPr>
          <w:rFonts w:ascii="Verdana" w:hAnsi="Verdana"/>
          <w:sz w:val="22"/>
          <w:szCs w:val="22"/>
        </w:rPr>
        <w:t>the Club)</w:t>
      </w:r>
      <w:r>
        <w:rPr>
          <w:rFonts w:ascii="Verdana" w:hAnsi="Verdana"/>
          <w:sz w:val="22"/>
          <w:szCs w:val="22"/>
        </w:rPr>
        <w:t xml:space="preserve">. </w:t>
      </w:r>
    </w:p>
    <w:p w14:paraId="0B15A256" w14:textId="51C4108A" w:rsidR="003E0495" w:rsidRDefault="00504B7E">
      <w:pPr>
        <w:pStyle w:val="BWBstyle"/>
        <w:numPr>
          <w:ilvl w:val="0"/>
          <w:numId w:val="0"/>
        </w:numPr>
        <w:tabs>
          <w:tab w:val="num" w:pos="709"/>
        </w:tabs>
        <w:spacing w:line="360" w:lineRule="auto"/>
        <w:ind w:left="705" w:hanging="705"/>
        <w:jc w:val="both"/>
        <w:outlineLvl w:val="0"/>
        <w:rPr>
          <w:rFonts w:ascii="Verdana" w:hAnsi="Verdana"/>
          <w:sz w:val="22"/>
          <w:szCs w:val="22"/>
        </w:rPr>
      </w:pPr>
      <w:r>
        <w:rPr>
          <w:rFonts w:ascii="Verdana" w:hAnsi="Verdana"/>
          <w:sz w:val="22"/>
          <w:szCs w:val="22"/>
        </w:rPr>
        <w:t>(b)</w:t>
      </w:r>
      <w:r>
        <w:rPr>
          <w:rFonts w:ascii="Verdana" w:hAnsi="Verdana"/>
          <w:sz w:val="22"/>
          <w:szCs w:val="22"/>
        </w:rPr>
        <w:tab/>
        <w:t xml:space="preserve">The </w:t>
      </w:r>
      <w:r w:rsidR="00CC7B63">
        <w:rPr>
          <w:rFonts w:ascii="Verdana" w:hAnsi="Verdana"/>
          <w:sz w:val="22"/>
          <w:szCs w:val="22"/>
        </w:rPr>
        <w:t xml:space="preserve">Objects (as defined in Rule 2) </w:t>
      </w:r>
      <w:r>
        <w:rPr>
          <w:rFonts w:ascii="Verdana" w:hAnsi="Verdana"/>
          <w:sz w:val="22"/>
          <w:szCs w:val="22"/>
        </w:rPr>
        <w:t>may be changed to include another eligible sport if</w:t>
      </w:r>
      <w:r w:rsidR="003E0495">
        <w:rPr>
          <w:rFonts w:ascii="Verdana" w:hAnsi="Verdana"/>
          <w:sz w:val="22"/>
          <w:szCs w:val="22"/>
        </w:rPr>
        <w:t>:</w:t>
      </w:r>
    </w:p>
    <w:p w14:paraId="65172185" w14:textId="269F2153" w:rsidR="003E0495" w:rsidRDefault="003E0495" w:rsidP="003E0495">
      <w:pPr>
        <w:pStyle w:val="BWBstyle"/>
        <w:numPr>
          <w:ilvl w:val="0"/>
          <w:numId w:val="0"/>
        </w:numPr>
        <w:tabs>
          <w:tab w:val="num" w:pos="709"/>
        </w:tabs>
        <w:spacing w:line="360" w:lineRule="auto"/>
        <w:ind w:left="705" w:hanging="705"/>
        <w:jc w:val="both"/>
        <w:outlineLvl w:val="0"/>
        <w:rPr>
          <w:rFonts w:ascii="Verdana" w:hAnsi="Verdana"/>
          <w:sz w:val="22"/>
          <w:szCs w:val="22"/>
        </w:rPr>
      </w:pPr>
      <w:r>
        <w:rPr>
          <w:rFonts w:ascii="Verdana" w:hAnsi="Verdana"/>
          <w:sz w:val="22"/>
          <w:szCs w:val="22"/>
        </w:rPr>
        <w:tab/>
        <w:t>(</w:t>
      </w:r>
      <w:proofErr w:type="spellStart"/>
      <w:r>
        <w:rPr>
          <w:rFonts w:ascii="Verdana" w:hAnsi="Verdana"/>
          <w:sz w:val="22"/>
          <w:szCs w:val="22"/>
        </w:rPr>
        <w:t>i</w:t>
      </w:r>
      <w:proofErr w:type="spellEnd"/>
      <w:r>
        <w:rPr>
          <w:rFonts w:ascii="Verdana" w:hAnsi="Verdana"/>
          <w:sz w:val="22"/>
          <w:szCs w:val="22"/>
        </w:rPr>
        <w:t>)</w:t>
      </w:r>
      <w:r w:rsidR="00504B7E">
        <w:rPr>
          <w:rFonts w:ascii="Verdana" w:hAnsi="Verdana"/>
          <w:sz w:val="22"/>
          <w:szCs w:val="22"/>
        </w:rPr>
        <w:t xml:space="preserve"> the Committee </w:t>
      </w:r>
      <w:r w:rsidR="009D7E9E">
        <w:rPr>
          <w:rFonts w:ascii="Verdana" w:hAnsi="Verdana"/>
          <w:sz w:val="22"/>
          <w:szCs w:val="22"/>
        </w:rPr>
        <w:t xml:space="preserve">(or those present at a properly convened and held meeting of the Committee) </w:t>
      </w:r>
      <w:r w:rsidR="00504B7E">
        <w:rPr>
          <w:rFonts w:ascii="Verdana" w:hAnsi="Verdana"/>
          <w:sz w:val="22"/>
          <w:szCs w:val="22"/>
        </w:rPr>
        <w:t xml:space="preserve">unanimously </w:t>
      </w:r>
      <w:r>
        <w:rPr>
          <w:rFonts w:ascii="Verdana" w:hAnsi="Verdana"/>
          <w:sz w:val="22"/>
          <w:szCs w:val="22"/>
        </w:rPr>
        <w:t xml:space="preserve">so </w:t>
      </w:r>
      <w:r w:rsidR="00504B7E">
        <w:rPr>
          <w:rFonts w:ascii="Verdana" w:hAnsi="Verdana"/>
          <w:sz w:val="22"/>
          <w:szCs w:val="22"/>
        </w:rPr>
        <w:t>agree</w:t>
      </w:r>
      <w:r w:rsidR="009D7E9E">
        <w:rPr>
          <w:rFonts w:ascii="Verdana" w:hAnsi="Verdana"/>
          <w:sz w:val="22"/>
          <w:szCs w:val="22"/>
        </w:rPr>
        <w:t xml:space="preserve"> (and provided that once so agreed, such agreement shall be irrevocable until an EGM or AGM has been held in accordance with Rule 1</w:t>
      </w:r>
      <w:r w:rsidR="00825884">
        <w:rPr>
          <w:rFonts w:ascii="Verdana" w:hAnsi="Verdana"/>
          <w:sz w:val="22"/>
          <w:szCs w:val="22"/>
        </w:rPr>
        <w:t>3</w:t>
      </w:r>
      <w:r w:rsidR="009D7E9E">
        <w:rPr>
          <w:rFonts w:ascii="Verdana" w:hAnsi="Verdana"/>
          <w:sz w:val="22"/>
          <w:szCs w:val="22"/>
        </w:rPr>
        <w:t>(b)(ii))</w:t>
      </w:r>
      <w:r>
        <w:rPr>
          <w:rFonts w:ascii="Verdana" w:hAnsi="Verdana"/>
          <w:sz w:val="22"/>
          <w:szCs w:val="22"/>
        </w:rPr>
        <w:t>;</w:t>
      </w:r>
      <w:r w:rsidR="00504B7E">
        <w:rPr>
          <w:rFonts w:ascii="Verdana" w:hAnsi="Verdana"/>
          <w:sz w:val="22"/>
          <w:szCs w:val="22"/>
        </w:rPr>
        <w:t xml:space="preserve"> and</w:t>
      </w:r>
    </w:p>
    <w:p w14:paraId="5293C4EB" w14:textId="09DAD11E" w:rsidR="00AD284E" w:rsidRDefault="003E0495" w:rsidP="003E0495">
      <w:pPr>
        <w:pStyle w:val="BWBstyle"/>
        <w:numPr>
          <w:ilvl w:val="0"/>
          <w:numId w:val="0"/>
        </w:numPr>
        <w:tabs>
          <w:tab w:val="num" w:pos="709"/>
        </w:tabs>
        <w:spacing w:line="360" w:lineRule="auto"/>
        <w:ind w:left="705" w:hanging="705"/>
        <w:jc w:val="both"/>
        <w:outlineLvl w:val="0"/>
        <w:rPr>
          <w:rFonts w:ascii="Verdana" w:hAnsi="Verdana"/>
          <w:sz w:val="22"/>
          <w:szCs w:val="22"/>
        </w:rPr>
      </w:pPr>
      <w:r>
        <w:rPr>
          <w:rFonts w:ascii="Verdana" w:hAnsi="Verdana"/>
          <w:sz w:val="22"/>
          <w:szCs w:val="22"/>
        </w:rPr>
        <w:tab/>
        <w:t>(ii)</w:t>
      </w:r>
      <w:r w:rsidR="00903849">
        <w:rPr>
          <w:rFonts w:ascii="Verdana" w:hAnsi="Verdana"/>
          <w:sz w:val="22"/>
          <w:szCs w:val="22"/>
        </w:rPr>
        <w:t xml:space="preserve"> (the Committee having so agreed) </w:t>
      </w:r>
      <w:r w:rsidR="00F67B03">
        <w:rPr>
          <w:rFonts w:ascii="Verdana" w:hAnsi="Verdana"/>
          <w:sz w:val="22"/>
          <w:szCs w:val="22"/>
        </w:rPr>
        <w:t>not less than three quarters of</w:t>
      </w:r>
      <w:r w:rsidR="00504B7E">
        <w:rPr>
          <w:rFonts w:ascii="Verdana" w:hAnsi="Verdana"/>
          <w:sz w:val="22"/>
          <w:szCs w:val="22"/>
        </w:rPr>
        <w:t xml:space="preserve"> the </w:t>
      </w:r>
      <w:r w:rsidR="00CC7B63">
        <w:rPr>
          <w:rFonts w:ascii="Verdana" w:hAnsi="Verdana"/>
          <w:sz w:val="22"/>
          <w:szCs w:val="22"/>
        </w:rPr>
        <w:t>M</w:t>
      </w:r>
      <w:r w:rsidR="00504B7E">
        <w:rPr>
          <w:rFonts w:ascii="Verdana" w:hAnsi="Verdana"/>
          <w:sz w:val="22"/>
          <w:szCs w:val="22"/>
        </w:rPr>
        <w:t>embers</w:t>
      </w:r>
      <w:r w:rsidR="00F67B03">
        <w:rPr>
          <w:rFonts w:ascii="Verdana" w:hAnsi="Verdana"/>
          <w:sz w:val="22"/>
          <w:szCs w:val="22"/>
        </w:rPr>
        <w:t xml:space="preserve"> present and voting so resolve </w:t>
      </w:r>
      <w:r>
        <w:rPr>
          <w:rFonts w:ascii="Verdana" w:hAnsi="Verdana"/>
          <w:sz w:val="22"/>
          <w:szCs w:val="22"/>
        </w:rPr>
        <w:t>at a</w:t>
      </w:r>
      <w:r w:rsidR="00903849">
        <w:rPr>
          <w:rFonts w:ascii="Verdana" w:hAnsi="Verdana"/>
          <w:sz w:val="22"/>
          <w:szCs w:val="22"/>
        </w:rPr>
        <w:t xml:space="preserve"> properly convened and held A</w:t>
      </w:r>
      <w:r>
        <w:rPr>
          <w:rFonts w:ascii="Verdana" w:hAnsi="Verdana"/>
          <w:sz w:val="22"/>
          <w:szCs w:val="22"/>
        </w:rPr>
        <w:t>GM or EGM</w:t>
      </w:r>
      <w:r w:rsidR="00903849">
        <w:rPr>
          <w:rFonts w:ascii="Verdana" w:hAnsi="Verdana"/>
          <w:sz w:val="22"/>
          <w:szCs w:val="22"/>
        </w:rPr>
        <w:t xml:space="preserve">. </w:t>
      </w:r>
      <w:r w:rsidR="00504B7E">
        <w:rPr>
          <w:rFonts w:ascii="Verdana" w:hAnsi="Verdana"/>
          <w:sz w:val="22"/>
          <w:szCs w:val="22"/>
        </w:rPr>
        <w:t xml:space="preserve"> </w:t>
      </w:r>
    </w:p>
    <w:p w14:paraId="09F64E81" w14:textId="77777777" w:rsidR="00AD284E" w:rsidRDefault="00AD284E">
      <w:pPr>
        <w:pStyle w:val="BWBstyle"/>
        <w:numPr>
          <w:ilvl w:val="0"/>
          <w:numId w:val="0"/>
        </w:numPr>
        <w:tabs>
          <w:tab w:val="num" w:pos="709"/>
        </w:tabs>
        <w:spacing w:line="360" w:lineRule="auto"/>
        <w:ind w:left="705" w:hanging="705"/>
        <w:jc w:val="both"/>
        <w:outlineLvl w:val="0"/>
        <w:rPr>
          <w:rFonts w:ascii="Verdana" w:hAnsi="Verdana"/>
          <w:sz w:val="22"/>
          <w:szCs w:val="22"/>
        </w:rPr>
      </w:pPr>
    </w:p>
    <w:p w14:paraId="492E6A41" w14:textId="764C9E1C" w:rsidR="00AD284E" w:rsidRDefault="00504B7E">
      <w:pPr>
        <w:pStyle w:val="BWBstyle"/>
        <w:numPr>
          <w:ilvl w:val="0"/>
          <w:numId w:val="0"/>
        </w:numPr>
        <w:tabs>
          <w:tab w:val="num" w:pos="709"/>
        </w:tabs>
        <w:spacing w:line="360" w:lineRule="auto"/>
        <w:ind w:left="705" w:hanging="705"/>
        <w:jc w:val="both"/>
        <w:outlineLvl w:val="0"/>
        <w:rPr>
          <w:rFonts w:ascii="Verdana" w:hAnsi="Verdana"/>
          <w:bCs/>
          <w:caps/>
          <w:color w:val="000000" w:themeColor="text1"/>
          <w:sz w:val="22"/>
          <w:szCs w:val="22"/>
        </w:rPr>
      </w:pPr>
      <w:r w:rsidRPr="00D34432">
        <w:rPr>
          <w:rFonts w:ascii="Verdana" w:hAnsi="Verdana"/>
          <w:b/>
          <w:caps/>
          <w:color w:val="000000" w:themeColor="text1"/>
          <w:sz w:val="22"/>
          <w:szCs w:val="22"/>
        </w:rPr>
        <w:t>1</w:t>
      </w:r>
      <w:r w:rsidR="00825884" w:rsidRPr="00D34432">
        <w:rPr>
          <w:rFonts w:ascii="Verdana" w:hAnsi="Verdana"/>
          <w:b/>
          <w:caps/>
          <w:color w:val="000000" w:themeColor="text1"/>
          <w:sz w:val="22"/>
          <w:szCs w:val="22"/>
        </w:rPr>
        <w:t>4</w:t>
      </w:r>
      <w:r w:rsidR="007033CB" w:rsidRPr="00D34432">
        <w:rPr>
          <w:rFonts w:ascii="Verdana" w:hAnsi="Verdana"/>
          <w:b/>
          <w:caps/>
          <w:color w:val="000000" w:themeColor="text1"/>
          <w:sz w:val="22"/>
          <w:szCs w:val="22"/>
        </w:rPr>
        <w:t>.</w:t>
      </w:r>
      <w:r w:rsidRPr="00D34432">
        <w:rPr>
          <w:rFonts w:ascii="Verdana" w:hAnsi="Verdana"/>
          <w:b/>
          <w:caps/>
          <w:color w:val="000000" w:themeColor="text1"/>
          <w:sz w:val="22"/>
          <w:szCs w:val="22"/>
        </w:rPr>
        <w:t xml:space="preserve">  DISCIPLINARY PROCEDURES</w:t>
      </w:r>
      <w:r w:rsidR="00D40751" w:rsidRPr="00D34432">
        <w:rPr>
          <w:rFonts w:ascii="Verdana" w:hAnsi="Verdana"/>
          <w:b/>
          <w:caps/>
          <w:color w:val="000000" w:themeColor="text1"/>
          <w:sz w:val="22"/>
          <w:szCs w:val="22"/>
        </w:rPr>
        <w:t xml:space="preserve"> </w:t>
      </w:r>
      <w:r w:rsidR="00E51080" w:rsidRPr="00D34432">
        <w:rPr>
          <w:rFonts w:ascii="Verdana" w:hAnsi="Verdana"/>
          <w:b/>
          <w:caps/>
          <w:color w:val="000000" w:themeColor="text1"/>
          <w:sz w:val="22"/>
          <w:szCs w:val="22"/>
        </w:rPr>
        <w:t>and anti</w:t>
      </w:r>
      <w:r w:rsidR="00D40751" w:rsidRPr="00D34432">
        <w:rPr>
          <w:rFonts w:ascii="Verdana" w:hAnsi="Verdana"/>
          <w:b/>
          <w:caps/>
          <w:color w:val="000000" w:themeColor="text1"/>
          <w:sz w:val="22"/>
          <w:szCs w:val="22"/>
        </w:rPr>
        <w:t>-DISCRIMINATION</w:t>
      </w:r>
    </w:p>
    <w:p w14:paraId="3C80087E" w14:textId="3349A20A" w:rsidR="00D40751" w:rsidRDefault="003C6660" w:rsidP="00D34432">
      <w:pPr>
        <w:pStyle w:val="BWBstyle"/>
        <w:numPr>
          <w:ilvl w:val="0"/>
          <w:numId w:val="0"/>
        </w:numPr>
        <w:tabs>
          <w:tab w:val="num" w:pos="709"/>
        </w:tabs>
        <w:spacing w:line="360" w:lineRule="auto"/>
        <w:ind w:left="705" w:hanging="705"/>
        <w:outlineLvl w:val="0"/>
        <w:rPr>
          <w:rFonts w:ascii="Verdana" w:hAnsi="Verdana"/>
          <w:bCs/>
          <w:color w:val="000000" w:themeColor="text1"/>
          <w:sz w:val="22"/>
          <w:szCs w:val="22"/>
        </w:rPr>
      </w:pPr>
      <w:r w:rsidRPr="003C6660">
        <w:rPr>
          <w:rFonts w:ascii="Verdana" w:hAnsi="Verdana"/>
          <w:bCs/>
          <w:color w:val="000000" w:themeColor="text1"/>
          <w:sz w:val="22"/>
          <w:szCs w:val="22"/>
        </w:rPr>
        <w:t>(a)</w:t>
      </w:r>
      <w:r>
        <w:rPr>
          <w:rFonts w:ascii="Verdana" w:hAnsi="Verdana"/>
          <w:bCs/>
          <w:color w:val="000000" w:themeColor="text1"/>
          <w:sz w:val="22"/>
          <w:szCs w:val="22"/>
        </w:rPr>
        <w:tab/>
      </w:r>
      <w:bookmarkStart w:id="6" w:name="_Hlk117782667"/>
      <w:r w:rsidR="002F23F8">
        <w:rPr>
          <w:rFonts w:ascii="Verdana" w:hAnsi="Verdana"/>
          <w:bCs/>
          <w:color w:val="000000" w:themeColor="text1"/>
          <w:sz w:val="22"/>
          <w:szCs w:val="22"/>
        </w:rPr>
        <w:t xml:space="preserve">The </w:t>
      </w:r>
      <w:r w:rsidR="00D34432">
        <w:rPr>
          <w:rFonts w:ascii="Verdana" w:hAnsi="Verdana"/>
          <w:bCs/>
          <w:color w:val="000000" w:themeColor="text1"/>
          <w:sz w:val="22"/>
          <w:szCs w:val="22"/>
        </w:rPr>
        <w:t xml:space="preserve">ECB Code of Conduct and Spirit of Cricket </w:t>
      </w:r>
      <w:bookmarkEnd w:id="6"/>
      <w:r w:rsidR="00D34432">
        <w:rPr>
          <w:rFonts w:ascii="Verdana" w:hAnsi="Verdana"/>
          <w:bCs/>
          <w:color w:val="000000" w:themeColor="text1"/>
          <w:sz w:val="22"/>
          <w:szCs w:val="22"/>
        </w:rPr>
        <w:t>as amended from time to time is incorporated into and forms part of this constitution and, accordingly, a breach thereof may give rise to proceedings under the Disciplinary Code (which is at Appendix 1 to this constitution).</w:t>
      </w:r>
      <w:r w:rsidR="002F23F8">
        <w:rPr>
          <w:rFonts w:ascii="Verdana" w:hAnsi="Verdana"/>
          <w:bCs/>
          <w:color w:val="000000" w:themeColor="text1"/>
          <w:sz w:val="22"/>
          <w:szCs w:val="22"/>
        </w:rPr>
        <w:t xml:space="preserve"> </w:t>
      </w:r>
      <w:r w:rsidR="00D34432">
        <w:rPr>
          <w:rFonts w:ascii="Verdana" w:hAnsi="Verdana"/>
          <w:bCs/>
          <w:color w:val="000000" w:themeColor="text1"/>
          <w:sz w:val="22"/>
          <w:szCs w:val="22"/>
        </w:rPr>
        <w:t>A current copy of t</w:t>
      </w:r>
      <w:r w:rsidR="00D34432" w:rsidRPr="00D34432">
        <w:rPr>
          <w:rFonts w:ascii="Verdana" w:hAnsi="Verdana"/>
          <w:bCs/>
          <w:color w:val="000000" w:themeColor="text1"/>
          <w:sz w:val="22"/>
          <w:szCs w:val="22"/>
        </w:rPr>
        <w:t>he ECB Code of Conduct and Spirit of Cricket</w:t>
      </w:r>
      <w:r w:rsidR="00D34432">
        <w:rPr>
          <w:rFonts w:ascii="Verdana" w:hAnsi="Verdana"/>
          <w:bCs/>
          <w:color w:val="000000" w:themeColor="text1"/>
          <w:sz w:val="22"/>
          <w:szCs w:val="22"/>
        </w:rPr>
        <w:t xml:space="preserve"> is at Annex 1 </w:t>
      </w:r>
      <w:r w:rsidR="001D64D2">
        <w:rPr>
          <w:rFonts w:ascii="Verdana" w:hAnsi="Verdana"/>
          <w:bCs/>
          <w:color w:val="000000" w:themeColor="text1"/>
          <w:sz w:val="22"/>
          <w:szCs w:val="22"/>
        </w:rPr>
        <w:t xml:space="preserve">to this constitution </w:t>
      </w:r>
      <w:r w:rsidR="00D34432">
        <w:rPr>
          <w:rFonts w:ascii="Verdana" w:hAnsi="Verdana"/>
          <w:bCs/>
          <w:color w:val="000000" w:themeColor="text1"/>
          <w:sz w:val="22"/>
          <w:szCs w:val="22"/>
        </w:rPr>
        <w:t xml:space="preserve">and it may be found at: </w:t>
      </w:r>
      <w:hyperlink r:id="rId8" w:history="1">
        <w:r w:rsidR="00D34432" w:rsidRPr="00B459E0">
          <w:rPr>
            <w:rStyle w:val="Hyperlink"/>
            <w:rFonts w:ascii="Verdana" w:hAnsi="Verdana"/>
            <w:bCs/>
            <w:sz w:val="22"/>
            <w:szCs w:val="22"/>
          </w:rPr>
          <w:t>https://resources.ecb.co.uk/ecb/document/2020/03/16/49f82295-2d06-4066-8b05-6b260adf13dd/2020.-discipline-regulations-guidelines.pdf</w:t>
        </w:r>
      </w:hyperlink>
      <w:r w:rsidR="00D34432">
        <w:rPr>
          <w:rFonts w:ascii="Verdana" w:hAnsi="Verdana"/>
          <w:bCs/>
          <w:color w:val="000000" w:themeColor="text1"/>
          <w:sz w:val="22"/>
          <w:szCs w:val="22"/>
        </w:rPr>
        <w:t>.</w:t>
      </w:r>
    </w:p>
    <w:p w14:paraId="3C0365A9" w14:textId="781659A0" w:rsidR="00D40751" w:rsidRPr="00D34432" w:rsidRDefault="001D64D2" w:rsidP="009A25A5">
      <w:pPr>
        <w:pStyle w:val="BWBstyle"/>
        <w:numPr>
          <w:ilvl w:val="0"/>
          <w:numId w:val="0"/>
        </w:numPr>
        <w:tabs>
          <w:tab w:val="num" w:pos="709"/>
        </w:tabs>
        <w:spacing w:line="360" w:lineRule="auto"/>
        <w:ind w:left="705" w:hanging="705"/>
        <w:outlineLvl w:val="0"/>
        <w:rPr>
          <w:rFonts w:ascii="Verdana" w:hAnsi="Verdana"/>
          <w:b/>
          <w:caps/>
          <w:color w:val="000000" w:themeColor="text1"/>
          <w:sz w:val="22"/>
          <w:szCs w:val="22"/>
        </w:rPr>
      </w:pPr>
      <w:r>
        <w:rPr>
          <w:rFonts w:ascii="Verdana" w:hAnsi="Verdana"/>
          <w:bCs/>
          <w:color w:val="000000" w:themeColor="text1"/>
          <w:sz w:val="22"/>
          <w:szCs w:val="22"/>
        </w:rPr>
        <w:t>(b)</w:t>
      </w:r>
      <w:r>
        <w:rPr>
          <w:rFonts w:ascii="Verdana" w:hAnsi="Verdana"/>
          <w:bCs/>
          <w:color w:val="000000" w:themeColor="text1"/>
          <w:sz w:val="22"/>
          <w:szCs w:val="22"/>
        </w:rPr>
        <w:tab/>
        <w:t>The ECB Anti-discrimination Code</w:t>
      </w:r>
      <w:r w:rsidRPr="001D64D2">
        <w:t xml:space="preserve"> </w:t>
      </w:r>
      <w:r w:rsidRPr="001D64D2">
        <w:rPr>
          <w:rFonts w:ascii="Verdana" w:hAnsi="Verdana"/>
          <w:bCs/>
          <w:color w:val="000000" w:themeColor="text1"/>
          <w:sz w:val="22"/>
          <w:szCs w:val="22"/>
        </w:rPr>
        <w:t xml:space="preserve">as amended from time to time is incorporated into and forms part of this constitution and, accordingly, a breach thereof may give rise to proceedings under the Disciplinary Code (which is at Appendix 1 to this constitution). A current copy of the ECB Anti-discrimination Code is at Annex </w:t>
      </w:r>
      <w:r>
        <w:rPr>
          <w:rFonts w:ascii="Verdana" w:hAnsi="Verdana"/>
          <w:bCs/>
          <w:color w:val="000000" w:themeColor="text1"/>
          <w:sz w:val="22"/>
          <w:szCs w:val="22"/>
        </w:rPr>
        <w:t xml:space="preserve">2 to this constitution </w:t>
      </w:r>
      <w:r w:rsidRPr="001D64D2">
        <w:rPr>
          <w:rFonts w:ascii="Verdana" w:hAnsi="Verdana"/>
          <w:bCs/>
          <w:color w:val="000000" w:themeColor="text1"/>
          <w:sz w:val="22"/>
          <w:szCs w:val="22"/>
        </w:rPr>
        <w:t>and it may be found</w:t>
      </w:r>
      <w:r>
        <w:rPr>
          <w:rFonts w:ascii="Verdana" w:hAnsi="Verdana"/>
          <w:bCs/>
          <w:color w:val="000000" w:themeColor="text1"/>
          <w:sz w:val="22"/>
          <w:szCs w:val="22"/>
        </w:rPr>
        <w:t xml:space="preserve"> at: </w:t>
      </w:r>
      <w:r w:rsidR="00D40751" w:rsidRPr="00D34432">
        <w:rPr>
          <w:rFonts w:ascii="Verdana" w:hAnsi="Verdana"/>
          <w:b/>
          <w:color w:val="000000" w:themeColor="text1"/>
          <w:sz w:val="22"/>
          <w:szCs w:val="22"/>
        </w:rPr>
        <w:t>https://resources.ecb.co.uk/ecb/document/2021/03/16/f0036503-deaa-4b81-874d-7e027d7d4617/24.ecb-anti-discrimination-code-2021-vf.pdf</w:t>
      </w:r>
    </w:p>
    <w:p w14:paraId="14AF0CB8" w14:textId="4FE30D31" w:rsidR="00A74F48" w:rsidRPr="00D34432" w:rsidRDefault="00A74F48">
      <w:pPr>
        <w:pStyle w:val="BWBstyle"/>
        <w:numPr>
          <w:ilvl w:val="0"/>
          <w:numId w:val="0"/>
        </w:numPr>
        <w:tabs>
          <w:tab w:val="num" w:pos="709"/>
        </w:tabs>
        <w:spacing w:line="360" w:lineRule="auto"/>
        <w:ind w:left="705" w:hanging="705"/>
        <w:jc w:val="both"/>
        <w:outlineLvl w:val="0"/>
        <w:rPr>
          <w:rFonts w:ascii="Verdana" w:hAnsi="Verdana"/>
          <w:b/>
          <w:caps/>
          <w:color w:val="000000" w:themeColor="text1"/>
          <w:sz w:val="22"/>
          <w:szCs w:val="22"/>
        </w:rPr>
      </w:pPr>
    </w:p>
    <w:p w14:paraId="1A879ECD" w14:textId="37E9C024" w:rsidR="00AD284E" w:rsidRPr="00D34432" w:rsidRDefault="00504B7E">
      <w:pPr>
        <w:pStyle w:val="BWBstyle"/>
        <w:numPr>
          <w:ilvl w:val="0"/>
          <w:numId w:val="0"/>
        </w:numPr>
        <w:tabs>
          <w:tab w:val="num" w:pos="709"/>
        </w:tabs>
        <w:spacing w:line="360" w:lineRule="auto"/>
        <w:ind w:left="705" w:hanging="705"/>
        <w:jc w:val="both"/>
        <w:outlineLvl w:val="0"/>
        <w:rPr>
          <w:rFonts w:ascii="Verdana" w:hAnsi="Verdana"/>
          <w:b/>
          <w:caps/>
          <w:color w:val="000000" w:themeColor="text1"/>
          <w:sz w:val="22"/>
          <w:szCs w:val="22"/>
        </w:rPr>
      </w:pPr>
      <w:r w:rsidRPr="00D34432">
        <w:rPr>
          <w:rFonts w:ascii="Verdana" w:hAnsi="Verdana"/>
          <w:b/>
          <w:caps/>
          <w:color w:val="000000" w:themeColor="text1"/>
          <w:sz w:val="22"/>
          <w:szCs w:val="22"/>
        </w:rPr>
        <w:t>1</w:t>
      </w:r>
      <w:r w:rsidR="00825884" w:rsidRPr="00D34432">
        <w:rPr>
          <w:rFonts w:ascii="Verdana" w:hAnsi="Verdana"/>
          <w:b/>
          <w:caps/>
          <w:color w:val="000000" w:themeColor="text1"/>
          <w:sz w:val="22"/>
          <w:szCs w:val="22"/>
        </w:rPr>
        <w:t>5</w:t>
      </w:r>
      <w:r w:rsidRPr="00D34432">
        <w:rPr>
          <w:rFonts w:ascii="Verdana" w:hAnsi="Verdana"/>
          <w:b/>
          <w:caps/>
          <w:color w:val="000000" w:themeColor="text1"/>
          <w:sz w:val="22"/>
          <w:szCs w:val="22"/>
        </w:rPr>
        <w:t>.</w:t>
      </w:r>
      <w:r w:rsidRPr="00D34432">
        <w:rPr>
          <w:rFonts w:ascii="Verdana" w:hAnsi="Verdana"/>
          <w:b/>
          <w:caps/>
          <w:color w:val="000000" w:themeColor="text1"/>
          <w:sz w:val="22"/>
          <w:szCs w:val="22"/>
        </w:rPr>
        <w:tab/>
        <w:t>Winding Up the Club</w:t>
      </w:r>
    </w:p>
    <w:p w14:paraId="5FE3DB8A" w14:textId="1D7CED76" w:rsidR="00AD284E" w:rsidRDefault="00504B7E">
      <w:pPr>
        <w:pStyle w:val="BWBstyle"/>
        <w:numPr>
          <w:ilvl w:val="0"/>
          <w:numId w:val="0"/>
        </w:numPr>
        <w:spacing w:line="360" w:lineRule="auto"/>
        <w:ind w:left="1440" w:hanging="720"/>
        <w:jc w:val="both"/>
        <w:rPr>
          <w:rFonts w:ascii="Verdana" w:hAnsi="Verdana"/>
          <w:sz w:val="22"/>
          <w:szCs w:val="22"/>
        </w:rPr>
      </w:pPr>
      <w:r>
        <w:rPr>
          <w:rFonts w:ascii="Verdana" w:hAnsi="Verdana"/>
          <w:sz w:val="22"/>
          <w:szCs w:val="22"/>
        </w:rPr>
        <w:t>(a)</w:t>
      </w:r>
      <w:r>
        <w:rPr>
          <w:rFonts w:ascii="Verdana" w:hAnsi="Verdana"/>
          <w:sz w:val="22"/>
          <w:szCs w:val="22"/>
        </w:rPr>
        <w:tab/>
        <w:t xml:space="preserve">The </w:t>
      </w:r>
      <w:r w:rsidR="00F67B03">
        <w:rPr>
          <w:rFonts w:ascii="Verdana" w:hAnsi="Verdana"/>
          <w:sz w:val="22"/>
          <w:szCs w:val="22"/>
        </w:rPr>
        <w:t>M</w:t>
      </w:r>
      <w:r>
        <w:rPr>
          <w:rFonts w:ascii="Verdana" w:hAnsi="Verdana"/>
          <w:sz w:val="22"/>
          <w:szCs w:val="22"/>
        </w:rPr>
        <w:t>embers may vote to wind up the Club if not less than three quarters of those present and voting support that proposal at a properly convened general meeting.</w:t>
      </w:r>
    </w:p>
    <w:p w14:paraId="436A1865" w14:textId="77777777" w:rsidR="00AD284E" w:rsidRDefault="00504B7E">
      <w:pPr>
        <w:pStyle w:val="BWBstyle"/>
        <w:numPr>
          <w:ilvl w:val="0"/>
          <w:numId w:val="0"/>
        </w:numPr>
        <w:spacing w:line="360" w:lineRule="auto"/>
        <w:ind w:left="1440" w:hanging="720"/>
        <w:jc w:val="both"/>
        <w:rPr>
          <w:rFonts w:ascii="Verdana" w:hAnsi="Verdana"/>
          <w:sz w:val="22"/>
          <w:szCs w:val="22"/>
        </w:rPr>
      </w:pPr>
      <w:r>
        <w:rPr>
          <w:rFonts w:ascii="Verdana" w:hAnsi="Verdana"/>
          <w:sz w:val="22"/>
          <w:szCs w:val="22"/>
        </w:rPr>
        <w:lastRenderedPageBreak/>
        <w:t>(b)</w:t>
      </w:r>
      <w:r>
        <w:rPr>
          <w:rFonts w:ascii="Verdana" w:hAnsi="Verdana"/>
          <w:sz w:val="22"/>
          <w:szCs w:val="22"/>
        </w:rPr>
        <w:tab/>
        <w:t>The Committee will then be responsible for the orderly winding up of the Club’s affairs.</w:t>
      </w:r>
    </w:p>
    <w:p w14:paraId="5836BDAC" w14:textId="77777777" w:rsidR="00AD284E" w:rsidRDefault="00504B7E">
      <w:pPr>
        <w:pStyle w:val="BWBstyle"/>
        <w:numPr>
          <w:ilvl w:val="0"/>
          <w:numId w:val="0"/>
        </w:numPr>
        <w:spacing w:line="360" w:lineRule="auto"/>
        <w:ind w:left="1440" w:hanging="720"/>
        <w:jc w:val="both"/>
        <w:rPr>
          <w:rFonts w:ascii="Verdana" w:hAnsi="Verdana"/>
          <w:sz w:val="22"/>
          <w:szCs w:val="22"/>
        </w:rPr>
      </w:pPr>
      <w:r>
        <w:rPr>
          <w:rFonts w:ascii="Verdana" w:hAnsi="Verdana"/>
          <w:sz w:val="22"/>
          <w:szCs w:val="22"/>
        </w:rPr>
        <w:t>(c)</w:t>
      </w:r>
      <w:r>
        <w:rPr>
          <w:rFonts w:ascii="Verdana" w:hAnsi="Verdana"/>
          <w:sz w:val="22"/>
          <w:szCs w:val="22"/>
        </w:rPr>
        <w:tab/>
        <w:t>After settling all liabilities of the Club, the Committee shall dispose of the net assets remaining to one or more of the following:</w:t>
      </w:r>
    </w:p>
    <w:p w14:paraId="4717474D" w14:textId="77777777" w:rsidR="00AD284E" w:rsidRDefault="00504B7E">
      <w:pPr>
        <w:pStyle w:val="BWBstyle"/>
        <w:numPr>
          <w:ilvl w:val="0"/>
          <w:numId w:val="0"/>
        </w:numPr>
        <w:spacing w:line="360" w:lineRule="auto"/>
        <w:ind w:left="2160" w:hanging="720"/>
        <w:jc w:val="both"/>
        <w:rPr>
          <w:rFonts w:ascii="Verdana" w:hAnsi="Verdana"/>
          <w:sz w:val="22"/>
          <w:szCs w:val="22"/>
        </w:rPr>
      </w:pPr>
      <w:r>
        <w:rPr>
          <w:rFonts w:ascii="Verdana" w:hAnsi="Verdana"/>
          <w:sz w:val="22"/>
          <w:szCs w:val="22"/>
        </w:rPr>
        <w:t>(</w:t>
      </w:r>
      <w:proofErr w:type="spellStart"/>
      <w:r>
        <w:rPr>
          <w:rFonts w:ascii="Verdana" w:hAnsi="Verdana"/>
          <w:sz w:val="22"/>
          <w:szCs w:val="22"/>
        </w:rPr>
        <w:t>i</w:t>
      </w:r>
      <w:proofErr w:type="spellEnd"/>
      <w:r>
        <w:rPr>
          <w:rFonts w:ascii="Verdana" w:hAnsi="Verdana"/>
          <w:sz w:val="22"/>
          <w:szCs w:val="22"/>
        </w:rPr>
        <w:t>)</w:t>
      </w:r>
      <w:r>
        <w:rPr>
          <w:rFonts w:ascii="Verdana" w:hAnsi="Verdana"/>
          <w:sz w:val="22"/>
          <w:szCs w:val="22"/>
        </w:rPr>
        <w:tab/>
        <w:t xml:space="preserve">to another Club with similar sports purposes which is a registered charity and/or </w:t>
      </w:r>
    </w:p>
    <w:p w14:paraId="63172A50" w14:textId="77777777" w:rsidR="00AD284E" w:rsidRDefault="00504B7E">
      <w:pPr>
        <w:pStyle w:val="BWBstyle"/>
        <w:numPr>
          <w:ilvl w:val="0"/>
          <w:numId w:val="0"/>
        </w:numPr>
        <w:spacing w:line="360" w:lineRule="auto"/>
        <w:ind w:left="2160" w:hanging="720"/>
        <w:jc w:val="both"/>
        <w:rPr>
          <w:rFonts w:ascii="Verdana" w:hAnsi="Verdana"/>
          <w:sz w:val="22"/>
          <w:szCs w:val="22"/>
        </w:rPr>
      </w:pPr>
      <w:r>
        <w:rPr>
          <w:rFonts w:ascii="Verdana" w:hAnsi="Verdana"/>
          <w:sz w:val="22"/>
          <w:szCs w:val="22"/>
        </w:rPr>
        <w:t>(ii)</w:t>
      </w:r>
      <w:r>
        <w:rPr>
          <w:rFonts w:ascii="Verdana" w:hAnsi="Verdana"/>
          <w:sz w:val="22"/>
          <w:szCs w:val="22"/>
        </w:rPr>
        <w:tab/>
        <w:t>to another Club with similar sports purposes which is a registered Community Amateur Sports Club and/or</w:t>
      </w:r>
    </w:p>
    <w:p w14:paraId="0ABF3AFF" w14:textId="77777777" w:rsidR="00AD284E" w:rsidRDefault="00504B7E">
      <w:pPr>
        <w:pStyle w:val="BWBstyle"/>
        <w:numPr>
          <w:ilvl w:val="0"/>
          <w:numId w:val="0"/>
        </w:numPr>
        <w:spacing w:line="360" w:lineRule="auto"/>
        <w:ind w:left="2160" w:hanging="720"/>
        <w:jc w:val="both"/>
        <w:rPr>
          <w:rFonts w:ascii="Verdana" w:hAnsi="Verdana"/>
          <w:sz w:val="22"/>
          <w:szCs w:val="22"/>
        </w:rPr>
      </w:pPr>
      <w:r>
        <w:rPr>
          <w:rFonts w:ascii="Verdana" w:hAnsi="Verdana"/>
          <w:sz w:val="22"/>
          <w:szCs w:val="22"/>
        </w:rPr>
        <w:t>(iii)</w:t>
      </w:r>
      <w:r>
        <w:rPr>
          <w:rFonts w:ascii="Verdana" w:hAnsi="Verdana"/>
          <w:sz w:val="22"/>
          <w:szCs w:val="22"/>
        </w:rPr>
        <w:tab/>
        <w:t>to the Club’s governing body for use by them for related community sports.</w:t>
      </w:r>
    </w:p>
    <w:p w14:paraId="65470CBF" w14:textId="77777777" w:rsidR="00AD284E" w:rsidRDefault="00AD284E">
      <w:pPr>
        <w:rPr>
          <w:rFonts w:ascii="Verdana" w:hAnsi="Verdana" w:cs="Gautami"/>
          <w:b/>
          <w:sz w:val="22"/>
          <w:szCs w:val="22"/>
        </w:rPr>
      </w:pPr>
    </w:p>
    <w:p w14:paraId="71C0D97E" w14:textId="77777777" w:rsidR="00AD284E" w:rsidRDefault="00AD284E">
      <w:pPr>
        <w:rPr>
          <w:rFonts w:ascii="Verdana" w:hAnsi="Verdana" w:cs="Gautami"/>
          <w:b/>
          <w:sz w:val="22"/>
          <w:szCs w:val="22"/>
        </w:rPr>
      </w:pPr>
    </w:p>
    <w:p w14:paraId="0E64BC60" w14:textId="77777777" w:rsidR="00AD284E" w:rsidRDefault="00AD284E">
      <w:pPr>
        <w:rPr>
          <w:rFonts w:ascii="Verdana" w:hAnsi="Verdana" w:cs="Gautami"/>
          <w:b/>
          <w:sz w:val="22"/>
          <w:szCs w:val="22"/>
        </w:rPr>
      </w:pPr>
    </w:p>
    <w:p w14:paraId="499B5D41" w14:textId="77777777" w:rsidR="00AD284E" w:rsidRDefault="00AD284E">
      <w:pPr>
        <w:rPr>
          <w:rFonts w:ascii="Verdana" w:hAnsi="Verdana" w:cs="Gautami"/>
          <w:b/>
          <w:sz w:val="22"/>
          <w:szCs w:val="22"/>
        </w:rPr>
      </w:pPr>
    </w:p>
    <w:p w14:paraId="68557129" w14:textId="77777777" w:rsidR="00AD284E" w:rsidRDefault="00AD284E">
      <w:pPr>
        <w:rPr>
          <w:rFonts w:ascii="Verdana" w:hAnsi="Verdana" w:cs="Gautami"/>
          <w:b/>
          <w:sz w:val="22"/>
          <w:szCs w:val="22"/>
        </w:rPr>
      </w:pPr>
    </w:p>
    <w:p w14:paraId="30E316F9" w14:textId="77777777" w:rsidR="00AD284E" w:rsidRDefault="00AD284E">
      <w:pPr>
        <w:rPr>
          <w:rFonts w:ascii="Verdana" w:hAnsi="Verdana" w:cs="Gautami"/>
          <w:b/>
          <w:sz w:val="22"/>
          <w:szCs w:val="22"/>
        </w:rPr>
      </w:pPr>
    </w:p>
    <w:p w14:paraId="12F52993" w14:textId="77777777" w:rsidR="00AD284E" w:rsidRDefault="00AD284E">
      <w:pPr>
        <w:rPr>
          <w:rFonts w:ascii="Verdana" w:hAnsi="Verdana" w:cs="Gautami"/>
          <w:b/>
          <w:sz w:val="22"/>
          <w:szCs w:val="22"/>
        </w:rPr>
      </w:pPr>
    </w:p>
    <w:p w14:paraId="62489B15" w14:textId="77777777" w:rsidR="00AD284E" w:rsidRDefault="00AD284E">
      <w:pPr>
        <w:rPr>
          <w:rFonts w:ascii="Verdana" w:hAnsi="Verdana" w:cs="Gautami"/>
          <w:b/>
          <w:sz w:val="22"/>
          <w:szCs w:val="22"/>
        </w:rPr>
      </w:pPr>
    </w:p>
    <w:p w14:paraId="167254B1" w14:textId="77777777" w:rsidR="00AD284E" w:rsidRDefault="00AD284E">
      <w:pPr>
        <w:rPr>
          <w:rFonts w:ascii="Verdana" w:hAnsi="Verdana" w:cs="Gautami"/>
          <w:b/>
          <w:sz w:val="22"/>
          <w:szCs w:val="22"/>
        </w:rPr>
      </w:pPr>
    </w:p>
    <w:p w14:paraId="2757D514" w14:textId="77777777" w:rsidR="001D64D2" w:rsidRDefault="001D64D2">
      <w:pPr>
        <w:rPr>
          <w:rFonts w:ascii="Verdana" w:hAnsi="Verdana" w:cs="Gautami"/>
          <w:b/>
          <w:sz w:val="22"/>
          <w:szCs w:val="22"/>
        </w:rPr>
      </w:pPr>
      <w:r>
        <w:rPr>
          <w:rFonts w:ascii="Verdana" w:hAnsi="Verdana" w:cs="Gautami"/>
          <w:b/>
          <w:sz w:val="22"/>
          <w:szCs w:val="22"/>
        </w:rPr>
        <w:br w:type="page"/>
      </w:r>
    </w:p>
    <w:p w14:paraId="3B27B888" w14:textId="0DF266A1" w:rsidR="00AD284E" w:rsidRDefault="00504B7E">
      <w:pPr>
        <w:jc w:val="center"/>
        <w:rPr>
          <w:rFonts w:ascii="Verdana" w:hAnsi="Verdana" w:cs="Gautami"/>
          <w:b/>
          <w:sz w:val="22"/>
          <w:szCs w:val="22"/>
        </w:rPr>
      </w:pPr>
      <w:r>
        <w:rPr>
          <w:rFonts w:ascii="Verdana" w:hAnsi="Verdana" w:cs="Gautami"/>
          <w:b/>
          <w:sz w:val="22"/>
          <w:szCs w:val="22"/>
        </w:rPr>
        <w:lastRenderedPageBreak/>
        <w:t xml:space="preserve">Appendix 1 </w:t>
      </w:r>
    </w:p>
    <w:p w14:paraId="7DDF1604" w14:textId="77777777" w:rsidR="00AD284E" w:rsidRDefault="00AD284E">
      <w:pPr>
        <w:jc w:val="center"/>
        <w:rPr>
          <w:rFonts w:ascii="Verdana" w:hAnsi="Verdana" w:cs="Gautami"/>
          <w:b/>
          <w:sz w:val="22"/>
          <w:szCs w:val="22"/>
        </w:rPr>
      </w:pPr>
    </w:p>
    <w:p w14:paraId="725C84C5" w14:textId="77777777" w:rsidR="00AD284E" w:rsidRDefault="00AD284E">
      <w:pPr>
        <w:jc w:val="center"/>
        <w:rPr>
          <w:rFonts w:ascii="Verdana" w:hAnsi="Verdana" w:cs="Gautami"/>
          <w:b/>
          <w:sz w:val="22"/>
          <w:szCs w:val="22"/>
        </w:rPr>
      </w:pPr>
    </w:p>
    <w:p w14:paraId="625E7A5E" w14:textId="77777777" w:rsidR="00AD284E" w:rsidRDefault="00AD284E">
      <w:pPr>
        <w:jc w:val="center"/>
        <w:rPr>
          <w:rFonts w:ascii="Verdana" w:hAnsi="Verdana" w:cs="Gautami"/>
          <w:b/>
          <w:sz w:val="22"/>
          <w:szCs w:val="22"/>
        </w:rPr>
      </w:pPr>
    </w:p>
    <w:p w14:paraId="5D894B47" w14:textId="77777777" w:rsidR="00AD284E" w:rsidRDefault="00AD284E">
      <w:pPr>
        <w:jc w:val="center"/>
        <w:rPr>
          <w:rFonts w:ascii="Verdana" w:hAnsi="Verdana" w:cs="Gautami"/>
          <w:b/>
          <w:sz w:val="22"/>
          <w:szCs w:val="22"/>
        </w:rPr>
      </w:pPr>
    </w:p>
    <w:p w14:paraId="7719C88B" w14:textId="2F6AD1DD" w:rsidR="00AD284E" w:rsidRDefault="00504B7E">
      <w:pPr>
        <w:jc w:val="center"/>
        <w:rPr>
          <w:rFonts w:ascii="Verdana" w:hAnsi="Verdana" w:cs="Arial,Bold"/>
          <w:b/>
          <w:bCs/>
        </w:rPr>
      </w:pPr>
      <w:r>
        <w:rPr>
          <w:rFonts w:ascii="Verdana" w:hAnsi="Verdana" w:cs="Arial,Bold"/>
          <w:b/>
          <w:bCs/>
        </w:rPr>
        <w:t xml:space="preserve">ACTONIANS CRICKET CLUB  </w:t>
      </w:r>
    </w:p>
    <w:p w14:paraId="332F6FF6" w14:textId="77777777" w:rsidR="00AD284E" w:rsidRDefault="00504B7E">
      <w:pPr>
        <w:jc w:val="center"/>
        <w:rPr>
          <w:rFonts w:ascii="Verdana" w:hAnsi="Verdana" w:cs="Arial,Bold"/>
          <w:b/>
          <w:bCs/>
        </w:rPr>
      </w:pPr>
      <w:r>
        <w:rPr>
          <w:rFonts w:ascii="Verdana" w:hAnsi="Verdana" w:cs="Arial,Bold"/>
          <w:b/>
          <w:bCs/>
        </w:rPr>
        <w:t xml:space="preserve"> DISCIPLINARY CODE</w:t>
      </w:r>
    </w:p>
    <w:p w14:paraId="3DE706C3" w14:textId="77777777" w:rsidR="00AD284E" w:rsidRDefault="00AD284E">
      <w:pPr>
        <w:jc w:val="center"/>
        <w:rPr>
          <w:rFonts w:ascii="Verdana" w:hAnsi="Verdana" w:cs="Arial,Bold"/>
          <w:b/>
          <w:bCs/>
          <w:sz w:val="28"/>
          <w:szCs w:val="28"/>
        </w:rPr>
      </w:pPr>
    </w:p>
    <w:p w14:paraId="62FB2ADF" w14:textId="77777777" w:rsidR="00AD284E" w:rsidRDefault="00AD284E">
      <w:pPr>
        <w:jc w:val="center"/>
        <w:rPr>
          <w:rFonts w:ascii="Verdana" w:hAnsi="Verdana" w:cs="Arial,Bold"/>
          <w:b/>
          <w:bCs/>
          <w:sz w:val="28"/>
          <w:szCs w:val="28"/>
        </w:rPr>
      </w:pPr>
    </w:p>
    <w:p w14:paraId="58A8AA84" w14:textId="77777777" w:rsidR="00AD284E" w:rsidRDefault="00504B7E">
      <w:pPr>
        <w:rPr>
          <w:rFonts w:ascii="Verdana" w:hAnsi="Verdana" w:cs="Arial,Bold"/>
          <w:b/>
          <w:bCs/>
        </w:rPr>
      </w:pPr>
      <w:r>
        <w:rPr>
          <w:rFonts w:ascii="Verdana" w:hAnsi="Verdana" w:cs="Arial,Bold"/>
          <w:b/>
          <w:bCs/>
        </w:rPr>
        <w:t>INTRODUCTION AND EXPECTED STANDARDS OF BEHAVIOUR</w:t>
      </w:r>
    </w:p>
    <w:p w14:paraId="59A26D4F" w14:textId="77777777" w:rsidR="00AD284E" w:rsidRDefault="00AD284E">
      <w:pPr>
        <w:rPr>
          <w:rFonts w:ascii="Verdana" w:hAnsi="Verdana" w:cs="Arial,Bold"/>
          <w:b/>
          <w:bCs/>
        </w:rPr>
      </w:pPr>
    </w:p>
    <w:p w14:paraId="474843FE" w14:textId="39009F3C" w:rsidR="00AD284E" w:rsidRDefault="00504B7E">
      <w:pPr>
        <w:rPr>
          <w:rFonts w:ascii="Verdana" w:hAnsi="Verdana" w:cs="Arial,Bold"/>
          <w:bCs/>
        </w:rPr>
      </w:pPr>
      <w:r>
        <w:rPr>
          <w:rFonts w:ascii="Verdana" w:hAnsi="Verdana" w:cs="Arial,Bold"/>
          <w:bCs/>
        </w:rPr>
        <w:t>Actonians C</w:t>
      </w:r>
      <w:r w:rsidR="00A74F48">
        <w:rPr>
          <w:rFonts w:ascii="Verdana" w:hAnsi="Verdana" w:cs="Arial,Bold"/>
          <w:bCs/>
        </w:rPr>
        <w:t xml:space="preserve">ricket </w:t>
      </w:r>
      <w:r>
        <w:rPr>
          <w:rFonts w:ascii="Verdana" w:hAnsi="Verdana" w:cs="Arial,Bold"/>
          <w:bCs/>
        </w:rPr>
        <w:t>C</w:t>
      </w:r>
      <w:r w:rsidR="00A74F48">
        <w:rPr>
          <w:rFonts w:ascii="Verdana" w:hAnsi="Verdana" w:cs="Arial,Bold"/>
          <w:bCs/>
        </w:rPr>
        <w:t>lub</w:t>
      </w:r>
      <w:r>
        <w:rPr>
          <w:rFonts w:ascii="Verdana" w:hAnsi="Verdana" w:cs="Arial,Bold"/>
          <w:bCs/>
        </w:rPr>
        <w:t xml:space="preserve"> is proud of its tradition of fair play and respect for opponents, officials, and supporters. We expect members to follow the laws and spirit of the game, plus relevant league and competition rules. We also expect members to be honest, and to support the </w:t>
      </w:r>
      <w:r w:rsidR="008B0A92">
        <w:rPr>
          <w:rFonts w:ascii="Verdana" w:hAnsi="Verdana" w:cs="Arial,Bold"/>
          <w:bCs/>
        </w:rPr>
        <w:t>C</w:t>
      </w:r>
      <w:r>
        <w:rPr>
          <w:rFonts w:ascii="Verdana" w:hAnsi="Verdana" w:cs="Arial,Bold"/>
          <w:bCs/>
        </w:rPr>
        <w:t>lub in its aim of providing recreational cricket for members of all ages. An extract from the ECB spirit of cricket and code of conduct is attached is at Annex 1</w:t>
      </w:r>
      <w:r w:rsidR="002F23F8">
        <w:rPr>
          <w:rFonts w:ascii="Verdana" w:hAnsi="Verdana" w:cs="Arial,Bold"/>
          <w:bCs/>
        </w:rPr>
        <w:t>.</w:t>
      </w:r>
      <w:r w:rsidR="00FE5E0B">
        <w:rPr>
          <w:rFonts w:ascii="Verdana" w:hAnsi="Verdana" w:cs="Arial,Bold"/>
          <w:bCs/>
        </w:rPr>
        <w:t xml:space="preserve"> </w:t>
      </w:r>
      <w:r w:rsidR="002F23F8">
        <w:rPr>
          <w:rFonts w:ascii="Verdana" w:hAnsi="Verdana" w:cs="Arial,Bold"/>
          <w:bCs/>
        </w:rPr>
        <w:t>T</w:t>
      </w:r>
      <w:r w:rsidR="00FE5E0B">
        <w:rPr>
          <w:rFonts w:ascii="Verdana" w:hAnsi="Verdana" w:cs="Arial,Bold"/>
          <w:bCs/>
        </w:rPr>
        <w:t>he ECB Anti</w:t>
      </w:r>
      <w:r w:rsidR="002F23F8">
        <w:rPr>
          <w:rFonts w:ascii="Verdana" w:hAnsi="Verdana" w:cs="Arial,Bold"/>
          <w:bCs/>
        </w:rPr>
        <w:t>-</w:t>
      </w:r>
      <w:r w:rsidR="00FE5E0B">
        <w:rPr>
          <w:rFonts w:ascii="Verdana" w:hAnsi="Verdana" w:cs="Arial,Bold"/>
          <w:bCs/>
        </w:rPr>
        <w:t>Discrimination Code is attached at Annex 2. These documents</w:t>
      </w:r>
      <w:r>
        <w:rPr>
          <w:rFonts w:ascii="Verdana" w:hAnsi="Verdana" w:cs="Arial,Bold"/>
          <w:bCs/>
        </w:rPr>
        <w:t xml:space="preserve"> underpin our expectations of members.</w:t>
      </w:r>
    </w:p>
    <w:p w14:paraId="3A654E60" w14:textId="51EE3CA7" w:rsidR="00AD284E" w:rsidRDefault="00504B7E">
      <w:pPr>
        <w:rPr>
          <w:rFonts w:ascii="Verdana" w:hAnsi="Verdana" w:cs="Arial,Bold"/>
          <w:bCs/>
        </w:rPr>
      </w:pPr>
      <w:r>
        <w:rPr>
          <w:rFonts w:ascii="Verdana" w:hAnsi="Verdana" w:cs="Arial,Bold"/>
          <w:bCs/>
        </w:rPr>
        <w:t xml:space="preserve">This </w:t>
      </w:r>
      <w:r w:rsidR="002F23F8">
        <w:rPr>
          <w:rFonts w:ascii="Verdana" w:hAnsi="Verdana" w:cs="Arial,Bold"/>
          <w:bCs/>
        </w:rPr>
        <w:t>Disciplinary C</w:t>
      </w:r>
      <w:r>
        <w:rPr>
          <w:rFonts w:ascii="Verdana" w:hAnsi="Verdana" w:cs="Arial,Bold"/>
          <w:bCs/>
        </w:rPr>
        <w:t xml:space="preserve">ode sets out the way in which the Club will deal with reported breaches of the expected standards of behaviour. In some cases, breaches of rules or behaviour by </w:t>
      </w:r>
      <w:r w:rsidR="008B0A92">
        <w:rPr>
          <w:rFonts w:ascii="Verdana" w:hAnsi="Verdana" w:cs="Arial,Bold"/>
          <w:bCs/>
        </w:rPr>
        <w:t>C</w:t>
      </w:r>
      <w:r>
        <w:rPr>
          <w:rFonts w:ascii="Verdana" w:hAnsi="Verdana" w:cs="Arial,Bold"/>
          <w:bCs/>
        </w:rPr>
        <w:t>lub members will be investigated by other organisations, such as the county or league authorities, under their own codes.</w:t>
      </w:r>
      <w:r w:rsidR="00FE5E0B">
        <w:rPr>
          <w:rFonts w:ascii="Verdana" w:hAnsi="Verdana" w:cs="Arial,Bold"/>
          <w:bCs/>
        </w:rPr>
        <w:t xml:space="preserve"> </w:t>
      </w:r>
    </w:p>
    <w:p w14:paraId="5B7C9051" w14:textId="77777777" w:rsidR="008538D3" w:rsidRDefault="008538D3">
      <w:pPr>
        <w:rPr>
          <w:rFonts w:ascii="Verdana" w:hAnsi="Verdana" w:cs="Arial,Bold"/>
          <w:b/>
          <w:bCs/>
        </w:rPr>
      </w:pPr>
    </w:p>
    <w:p w14:paraId="54B94C4A" w14:textId="77777777" w:rsidR="00AD284E" w:rsidRDefault="00504B7E">
      <w:pPr>
        <w:rPr>
          <w:rFonts w:ascii="Verdana" w:hAnsi="Verdana" w:cs="Arial,Bold"/>
          <w:b/>
          <w:bCs/>
        </w:rPr>
      </w:pPr>
      <w:r>
        <w:rPr>
          <w:rFonts w:ascii="Verdana" w:hAnsi="Verdana" w:cs="Arial,Bold"/>
          <w:b/>
          <w:bCs/>
        </w:rPr>
        <w:t>DISCIPLINARY CODE</w:t>
      </w:r>
    </w:p>
    <w:p w14:paraId="63B09D0E" w14:textId="77777777" w:rsidR="00AD284E" w:rsidRDefault="00504B7E">
      <w:pPr>
        <w:rPr>
          <w:rFonts w:ascii="Verdana" w:hAnsi="Verdana" w:cs="Arial,Bold"/>
          <w:bCs/>
        </w:rPr>
      </w:pPr>
      <w:r>
        <w:rPr>
          <w:rFonts w:ascii="Verdana" w:hAnsi="Verdana" w:cs="Arial,Bold"/>
          <w:bCs/>
        </w:rPr>
        <w:t>This code applies to:</w:t>
      </w:r>
    </w:p>
    <w:p w14:paraId="09860AB1" w14:textId="77777777" w:rsidR="00AD284E" w:rsidRDefault="00504B7E">
      <w:pPr>
        <w:pStyle w:val="ListParagraph"/>
        <w:numPr>
          <w:ilvl w:val="0"/>
          <w:numId w:val="30"/>
        </w:numPr>
        <w:rPr>
          <w:rFonts w:ascii="Verdana" w:hAnsi="Verdana" w:cs="Arial,Bold"/>
          <w:b/>
          <w:bCs/>
        </w:rPr>
      </w:pPr>
      <w:r>
        <w:rPr>
          <w:rFonts w:ascii="Verdana" w:hAnsi="Verdana" w:cs="Arial,Bold"/>
          <w:bCs/>
        </w:rPr>
        <w:t xml:space="preserve">Any person playing for, supporting, or representing the Club at any level during, before and after matches. </w:t>
      </w:r>
    </w:p>
    <w:p w14:paraId="7654CB4A" w14:textId="77777777" w:rsidR="00AD284E" w:rsidRDefault="00504B7E">
      <w:pPr>
        <w:pStyle w:val="ListParagraph"/>
        <w:numPr>
          <w:ilvl w:val="0"/>
          <w:numId w:val="30"/>
        </w:numPr>
        <w:rPr>
          <w:rFonts w:ascii="Verdana" w:hAnsi="Verdana" w:cs="Arial,Bold"/>
          <w:b/>
          <w:bCs/>
        </w:rPr>
      </w:pPr>
      <w:r>
        <w:rPr>
          <w:rFonts w:ascii="Verdana" w:hAnsi="Verdana" w:cs="Arial,Bold"/>
          <w:bCs/>
        </w:rPr>
        <w:t xml:space="preserve">Any person engaged in practice and/or coaching under the auspices of the </w:t>
      </w:r>
      <w:r w:rsidR="008B0A92">
        <w:rPr>
          <w:rFonts w:ascii="Verdana" w:hAnsi="Verdana" w:cs="Arial,Bold"/>
          <w:bCs/>
        </w:rPr>
        <w:t>C</w:t>
      </w:r>
      <w:r>
        <w:rPr>
          <w:rFonts w:ascii="Verdana" w:hAnsi="Verdana" w:cs="Arial,Bold"/>
          <w:bCs/>
        </w:rPr>
        <w:t>lub.</w:t>
      </w:r>
    </w:p>
    <w:p w14:paraId="2E07CF6B" w14:textId="77777777" w:rsidR="00AD284E" w:rsidRDefault="00504B7E">
      <w:pPr>
        <w:rPr>
          <w:rFonts w:ascii="Verdana" w:hAnsi="Verdana" w:cs="Arial,Bold"/>
          <w:b/>
          <w:bCs/>
        </w:rPr>
      </w:pPr>
      <w:r>
        <w:rPr>
          <w:rFonts w:ascii="Verdana" w:hAnsi="Verdana" w:cs="Arial,Bold"/>
          <w:b/>
          <w:bCs/>
        </w:rPr>
        <w:t>Reporting and Procedure</w:t>
      </w:r>
    </w:p>
    <w:p w14:paraId="7CAD0752" w14:textId="77777777" w:rsidR="00AD284E" w:rsidRDefault="00504B7E">
      <w:pPr>
        <w:rPr>
          <w:rFonts w:ascii="Verdana" w:hAnsi="Verdana" w:cs="Arial,Bold"/>
          <w:bCs/>
        </w:rPr>
      </w:pPr>
      <w:r>
        <w:rPr>
          <w:rFonts w:ascii="Verdana" w:hAnsi="Verdana" w:cs="Arial,Bold"/>
          <w:bCs/>
        </w:rPr>
        <w:t>The following people can lodge a report of a suspected breach of standards of behaviour:</w:t>
      </w:r>
    </w:p>
    <w:p w14:paraId="14FED19F" w14:textId="77777777" w:rsidR="00AD284E" w:rsidRDefault="00504B7E">
      <w:pPr>
        <w:pStyle w:val="ListParagraph"/>
        <w:numPr>
          <w:ilvl w:val="0"/>
          <w:numId w:val="31"/>
        </w:numPr>
        <w:rPr>
          <w:rFonts w:ascii="Verdana" w:hAnsi="Verdana" w:cs="Arial,Bold"/>
          <w:bCs/>
        </w:rPr>
      </w:pPr>
      <w:r>
        <w:rPr>
          <w:rFonts w:ascii="Verdana" w:hAnsi="Verdana" w:cs="Arial,Bold"/>
          <w:bCs/>
        </w:rPr>
        <w:t>A match official</w:t>
      </w:r>
    </w:p>
    <w:p w14:paraId="0EBC8BEB" w14:textId="77777777" w:rsidR="00AD284E" w:rsidRDefault="00504B7E">
      <w:pPr>
        <w:pStyle w:val="ListParagraph"/>
        <w:numPr>
          <w:ilvl w:val="0"/>
          <w:numId w:val="31"/>
        </w:numPr>
        <w:rPr>
          <w:rFonts w:ascii="Verdana" w:hAnsi="Verdana" w:cs="Arial,Bold"/>
          <w:bCs/>
        </w:rPr>
      </w:pPr>
      <w:r>
        <w:rPr>
          <w:rFonts w:ascii="Verdana" w:hAnsi="Verdana" w:cs="Arial,Bold"/>
          <w:bCs/>
        </w:rPr>
        <w:t>A Club member</w:t>
      </w:r>
    </w:p>
    <w:p w14:paraId="725070F6" w14:textId="77777777" w:rsidR="00AD284E" w:rsidRDefault="00504B7E">
      <w:pPr>
        <w:pStyle w:val="ListParagraph"/>
        <w:numPr>
          <w:ilvl w:val="0"/>
          <w:numId w:val="31"/>
        </w:numPr>
        <w:rPr>
          <w:rFonts w:ascii="Verdana" w:hAnsi="Verdana" w:cs="Arial,Bold"/>
          <w:bCs/>
        </w:rPr>
      </w:pPr>
      <w:r>
        <w:rPr>
          <w:rFonts w:ascii="Verdana" w:hAnsi="Verdana" w:cs="Arial,Bold"/>
          <w:bCs/>
        </w:rPr>
        <w:t>A parent of a member of the Club</w:t>
      </w:r>
    </w:p>
    <w:p w14:paraId="130A8F39" w14:textId="77777777" w:rsidR="00AD284E" w:rsidRDefault="00504B7E">
      <w:pPr>
        <w:pStyle w:val="ListParagraph"/>
        <w:numPr>
          <w:ilvl w:val="0"/>
          <w:numId w:val="31"/>
        </w:numPr>
        <w:rPr>
          <w:rFonts w:ascii="Verdana" w:hAnsi="Verdana" w:cs="Arial,Bold"/>
          <w:bCs/>
        </w:rPr>
      </w:pPr>
      <w:r>
        <w:rPr>
          <w:rFonts w:ascii="Verdana" w:hAnsi="Verdana" w:cs="Arial,Bold"/>
          <w:bCs/>
        </w:rPr>
        <w:t>An opposing club official</w:t>
      </w:r>
    </w:p>
    <w:p w14:paraId="172528F2" w14:textId="1F17389A" w:rsidR="00AD284E" w:rsidRDefault="00504B7E">
      <w:pPr>
        <w:rPr>
          <w:rFonts w:ascii="Verdana" w:hAnsi="Verdana" w:cs="Arial,Bold"/>
          <w:bCs/>
        </w:rPr>
      </w:pPr>
      <w:r>
        <w:rPr>
          <w:rFonts w:ascii="Verdana" w:hAnsi="Verdana" w:cs="Arial,Bold"/>
          <w:bCs/>
        </w:rPr>
        <w:t xml:space="preserve">For cases involving </w:t>
      </w:r>
      <w:r w:rsidR="007327A1">
        <w:rPr>
          <w:rFonts w:ascii="Verdana" w:hAnsi="Verdana" w:cs="Arial,Bold"/>
          <w:bCs/>
        </w:rPr>
        <w:t>j</w:t>
      </w:r>
      <w:r w:rsidR="0053095F">
        <w:rPr>
          <w:rFonts w:ascii="Verdana" w:hAnsi="Verdana" w:cs="Arial,Bold"/>
          <w:bCs/>
        </w:rPr>
        <w:t>unior</w:t>
      </w:r>
      <w:r w:rsidR="007327A1">
        <w:rPr>
          <w:rFonts w:ascii="Verdana" w:hAnsi="Verdana" w:cs="Arial,Bold"/>
          <w:bCs/>
        </w:rPr>
        <w:t>s</w:t>
      </w:r>
      <w:r>
        <w:rPr>
          <w:rFonts w:ascii="Verdana" w:hAnsi="Verdana" w:cs="Arial,Bold"/>
          <w:bCs/>
        </w:rPr>
        <w:t xml:space="preserve"> (matches/practice etc), the report should be made to the </w:t>
      </w:r>
      <w:r w:rsidR="0053095F">
        <w:rPr>
          <w:rFonts w:ascii="Verdana" w:hAnsi="Verdana" w:cs="Arial,Bold"/>
          <w:bCs/>
        </w:rPr>
        <w:t>Junior</w:t>
      </w:r>
      <w:r>
        <w:rPr>
          <w:rFonts w:ascii="Verdana" w:hAnsi="Verdana" w:cs="Arial,Bold"/>
          <w:bCs/>
        </w:rPr>
        <w:t xml:space="preserve"> </w:t>
      </w:r>
      <w:r w:rsidR="00CC7B63">
        <w:rPr>
          <w:rFonts w:ascii="Verdana" w:hAnsi="Verdana" w:cs="Arial,Bold"/>
          <w:bCs/>
        </w:rPr>
        <w:t>M</w:t>
      </w:r>
      <w:r>
        <w:rPr>
          <w:rFonts w:ascii="Verdana" w:hAnsi="Verdana" w:cs="Arial,Bold"/>
          <w:bCs/>
        </w:rPr>
        <w:t>anager. For cases involving senior teams (matches/practice etc), the report should be made to the Secretary of the senior Club.</w:t>
      </w:r>
    </w:p>
    <w:p w14:paraId="07A077FA" w14:textId="77777777" w:rsidR="00AD284E" w:rsidRDefault="00AD284E">
      <w:pPr>
        <w:rPr>
          <w:rFonts w:ascii="Verdana" w:hAnsi="Verdana" w:cs="Arial,Bold"/>
          <w:b/>
          <w:bCs/>
        </w:rPr>
      </w:pPr>
    </w:p>
    <w:p w14:paraId="752ACBDB" w14:textId="45CC8FBC" w:rsidR="00CC7B63" w:rsidRDefault="00504B7E">
      <w:pPr>
        <w:rPr>
          <w:rFonts w:ascii="Verdana" w:hAnsi="Verdana" w:cs="Arial,Bold"/>
          <w:bCs/>
        </w:rPr>
      </w:pPr>
      <w:r>
        <w:rPr>
          <w:rFonts w:ascii="Verdana" w:hAnsi="Verdana" w:cs="Arial,Bold"/>
          <w:bCs/>
        </w:rPr>
        <w:t xml:space="preserve">The Club will appoint a disciplinary panel, generally of three members of the Club or </w:t>
      </w:r>
      <w:r w:rsidR="0053095F">
        <w:rPr>
          <w:rFonts w:ascii="Verdana" w:hAnsi="Verdana" w:cs="Arial,Bold"/>
          <w:bCs/>
        </w:rPr>
        <w:t>Junior</w:t>
      </w:r>
      <w:r>
        <w:rPr>
          <w:rFonts w:ascii="Verdana" w:hAnsi="Verdana" w:cs="Arial,Bold"/>
          <w:bCs/>
        </w:rPr>
        <w:t xml:space="preserve"> committees. For cases involving the </w:t>
      </w:r>
      <w:r w:rsidR="0053095F">
        <w:rPr>
          <w:rFonts w:ascii="Verdana" w:hAnsi="Verdana" w:cs="Arial,Bold"/>
          <w:bCs/>
        </w:rPr>
        <w:t>Junior</w:t>
      </w:r>
      <w:r>
        <w:rPr>
          <w:rFonts w:ascii="Verdana" w:hAnsi="Verdana" w:cs="Arial,Bold"/>
          <w:bCs/>
        </w:rPr>
        <w:t xml:space="preserve"> teams, one member of the panel will be the </w:t>
      </w:r>
      <w:r w:rsidR="0053095F">
        <w:rPr>
          <w:rFonts w:ascii="Verdana" w:hAnsi="Verdana" w:cs="Arial,Bold"/>
          <w:bCs/>
        </w:rPr>
        <w:t>J</w:t>
      </w:r>
      <w:r w:rsidR="00CC7B63">
        <w:rPr>
          <w:rFonts w:ascii="Verdana" w:hAnsi="Verdana" w:cs="Arial,Bold"/>
          <w:bCs/>
        </w:rPr>
        <w:t xml:space="preserve"> </w:t>
      </w:r>
      <w:r w:rsidR="0053095F">
        <w:rPr>
          <w:rFonts w:ascii="Verdana" w:hAnsi="Verdana" w:cs="Arial,Bold"/>
          <w:bCs/>
        </w:rPr>
        <w:t>Junio</w:t>
      </w:r>
      <w:r w:rsidR="00CC7B63">
        <w:rPr>
          <w:rFonts w:ascii="Verdana" w:hAnsi="Verdana" w:cs="Arial,Bold"/>
          <w:bCs/>
        </w:rPr>
        <w:t>r M</w:t>
      </w:r>
      <w:r>
        <w:rPr>
          <w:rFonts w:ascii="Verdana" w:hAnsi="Verdana" w:cs="Arial,Bold"/>
          <w:bCs/>
        </w:rPr>
        <w:t>anager</w:t>
      </w:r>
      <w:r w:rsidR="00CC7B63">
        <w:rPr>
          <w:rFonts w:ascii="Verdana" w:hAnsi="Verdana" w:cs="Arial,Bold"/>
          <w:bCs/>
        </w:rPr>
        <w:t xml:space="preserve"> or, </w:t>
      </w:r>
      <w:bookmarkStart w:id="7" w:name="_Hlk95049052"/>
      <w:r w:rsidR="00CC7B63">
        <w:rPr>
          <w:rFonts w:ascii="Verdana" w:hAnsi="Verdana" w:cs="Arial,Bold"/>
          <w:bCs/>
        </w:rPr>
        <w:t xml:space="preserve">should the Junior </w:t>
      </w:r>
      <w:r w:rsidR="00E46264">
        <w:rPr>
          <w:rFonts w:ascii="Verdana" w:hAnsi="Verdana" w:cs="Arial,Bold"/>
          <w:bCs/>
        </w:rPr>
        <w:t xml:space="preserve">Manager </w:t>
      </w:r>
      <w:r w:rsidR="00CC7B63">
        <w:rPr>
          <w:rFonts w:ascii="Verdana" w:hAnsi="Verdana" w:cs="Arial,Bold"/>
          <w:bCs/>
        </w:rPr>
        <w:t>not be able to attend, a person nominated by the Junior Manager or should the Junior Manager be conflicted, such other member of the Junior committee as the Chair of the Club may nominate.</w:t>
      </w:r>
    </w:p>
    <w:bookmarkEnd w:id="7"/>
    <w:p w14:paraId="32275DCE" w14:textId="4D87FE12" w:rsidR="00AD284E" w:rsidRDefault="00CC7B63">
      <w:pPr>
        <w:rPr>
          <w:rFonts w:ascii="Verdana" w:hAnsi="Verdana" w:cs="Arial,Bold"/>
          <w:bCs/>
        </w:rPr>
      </w:pPr>
      <w:r>
        <w:rPr>
          <w:rFonts w:ascii="Verdana" w:hAnsi="Verdana" w:cs="Arial,Bold"/>
          <w:bCs/>
        </w:rPr>
        <w:t xml:space="preserve"> </w:t>
      </w:r>
      <w:r w:rsidR="00504B7E">
        <w:rPr>
          <w:rFonts w:ascii="Verdana" w:hAnsi="Verdana" w:cs="Arial,Bold"/>
          <w:bCs/>
        </w:rPr>
        <w:t>.</w:t>
      </w:r>
    </w:p>
    <w:p w14:paraId="2B467337" w14:textId="77777777" w:rsidR="00AD284E" w:rsidRDefault="00504B7E">
      <w:pPr>
        <w:rPr>
          <w:rFonts w:ascii="Verdana" w:hAnsi="Verdana" w:cs="Arial,Bold"/>
          <w:bCs/>
        </w:rPr>
      </w:pPr>
      <w:r>
        <w:rPr>
          <w:rFonts w:ascii="Verdana" w:hAnsi="Verdana" w:cs="Arial,Bold"/>
          <w:bCs/>
        </w:rPr>
        <w:t xml:space="preserve">The disciplinary panel will tell the person/people involved in the breach that they are undertaking an investigation. The panel will take evidence from relevant people – </w:t>
      </w:r>
      <w:proofErr w:type="spellStart"/>
      <w:r>
        <w:rPr>
          <w:rFonts w:ascii="Verdana" w:hAnsi="Verdana" w:cs="Arial,Bold"/>
          <w:bCs/>
        </w:rPr>
        <w:t>eg</w:t>
      </w:r>
      <w:proofErr w:type="spellEnd"/>
      <w:r>
        <w:rPr>
          <w:rFonts w:ascii="Verdana" w:hAnsi="Verdana" w:cs="Arial,Bold"/>
          <w:bCs/>
        </w:rPr>
        <w:t xml:space="preserve"> match officials, team managers, opponents, league officials, coaches, players, supporters. Evidence can be written or oral. The panel will generally hold a meeting to </w:t>
      </w:r>
      <w:r>
        <w:rPr>
          <w:rFonts w:ascii="Verdana" w:hAnsi="Verdana" w:cs="Arial,Bold"/>
          <w:bCs/>
        </w:rPr>
        <w:lastRenderedPageBreak/>
        <w:t xml:space="preserve">discuss the evidence and invite the person involved in the reported breach. The person will be allowed to bring someone with them to the meeting.  </w:t>
      </w:r>
    </w:p>
    <w:p w14:paraId="48BED47B" w14:textId="77777777" w:rsidR="00AD284E" w:rsidRDefault="00AD284E">
      <w:pPr>
        <w:rPr>
          <w:rFonts w:ascii="Verdana" w:hAnsi="Verdana" w:cs="Arial,Bold"/>
          <w:bCs/>
        </w:rPr>
      </w:pPr>
    </w:p>
    <w:p w14:paraId="5BEA41CE" w14:textId="77777777" w:rsidR="00AD284E" w:rsidRDefault="00504B7E">
      <w:pPr>
        <w:rPr>
          <w:rFonts w:ascii="Verdana" w:hAnsi="Verdana" w:cs="Arial,Bold"/>
          <w:bCs/>
        </w:rPr>
      </w:pPr>
      <w:r>
        <w:rPr>
          <w:rFonts w:ascii="Verdana" w:hAnsi="Verdana" w:cs="Arial,Bold"/>
          <w:bCs/>
        </w:rPr>
        <w:t xml:space="preserve">Having taken evidence and heard from the person/involved in the reported breach, the committee will come to a decision on next steps. If the panel is satisfied that no breach has taken place, then no further action will be taken. If the panel considers that a disciplinary breach has occurred, they will decide on further action. The Club does not have a prescribed list of penalties, but options include a verbal or written warning about behaviour; a suspension for a period of time or a number of matches; a suspension of membership of the </w:t>
      </w:r>
      <w:r w:rsidR="007033CB">
        <w:rPr>
          <w:rFonts w:ascii="Verdana" w:hAnsi="Verdana" w:cs="Arial,Bold"/>
          <w:bCs/>
        </w:rPr>
        <w:t>C</w:t>
      </w:r>
      <w:r>
        <w:rPr>
          <w:rFonts w:ascii="Verdana" w:hAnsi="Verdana" w:cs="Arial,Bold"/>
          <w:bCs/>
        </w:rPr>
        <w:t>lub. The person/people involved will be informed of the outcome of the investigation.</w:t>
      </w:r>
    </w:p>
    <w:p w14:paraId="44EB74D8" w14:textId="77777777" w:rsidR="00AD284E" w:rsidRDefault="00AD284E">
      <w:pPr>
        <w:rPr>
          <w:rFonts w:ascii="Verdana" w:hAnsi="Verdana" w:cs="Arial,Bold"/>
          <w:bCs/>
        </w:rPr>
      </w:pPr>
    </w:p>
    <w:p w14:paraId="17EE69B9" w14:textId="6723E808" w:rsidR="00AD284E" w:rsidRDefault="00504B7E">
      <w:pPr>
        <w:rPr>
          <w:rFonts w:ascii="Verdana" w:hAnsi="Verdana" w:cs="Arial,Bold"/>
          <w:bCs/>
        </w:rPr>
      </w:pPr>
      <w:r>
        <w:rPr>
          <w:rFonts w:ascii="Verdana" w:hAnsi="Verdana" w:cs="Arial,Bold"/>
          <w:bCs/>
        </w:rPr>
        <w:t xml:space="preserve">In some cases, the outcome of the disciplinary panel’s investigation will be reported to relevant authorities – </w:t>
      </w:r>
      <w:proofErr w:type="spellStart"/>
      <w:r>
        <w:rPr>
          <w:rFonts w:ascii="Verdana" w:hAnsi="Verdana" w:cs="Arial,Bold"/>
          <w:bCs/>
        </w:rPr>
        <w:t>eg</w:t>
      </w:r>
      <w:proofErr w:type="spellEnd"/>
      <w:r>
        <w:rPr>
          <w:rFonts w:ascii="Verdana" w:hAnsi="Verdana" w:cs="Arial,Bold"/>
          <w:bCs/>
        </w:rPr>
        <w:t xml:space="preserve"> the </w:t>
      </w:r>
      <w:r w:rsidR="00FE5E0B">
        <w:rPr>
          <w:rFonts w:ascii="Verdana" w:hAnsi="Verdana" w:cs="Arial,Bold"/>
          <w:bCs/>
        </w:rPr>
        <w:t>M</w:t>
      </w:r>
      <w:r w:rsidR="002F23F8">
        <w:rPr>
          <w:rFonts w:ascii="Verdana" w:hAnsi="Verdana" w:cs="Arial,Bold"/>
          <w:bCs/>
        </w:rPr>
        <w:t xml:space="preserve">iddlesex </w:t>
      </w:r>
      <w:r w:rsidR="00FE5E0B">
        <w:rPr>
          <w:rFonts w:ascii="Verdana" w:hAnsi="Verdana" w:cs="Arial,Bold"/>
          <w:bCs/>
        </w:rPr>
        <w:t>C</w:t>
      </w:r>
      <w:r w:rsidR="002F23F8">
        <w:rPr>
          <w:rFonts w:ascii="Verdana" w:hAnsi="Verdana" w:cs="Arial,Bold"/>
          <w:bCs/>
        </w:rPr>
        <w:t xml:space="preserve">ounty </w:t>
      </w:r>
      <w:r w:rsidR="00FE5E0B">
        <w:rPr>
          <w:rFonts w:ascii="Verdana" w:hAnsi="Verdana" w:cs="Arial,Bold"/>
          <w:bCs/>
        </w:rPr>
        <w:t>C</w:t>
      </w:r>
      <w:r w:rsidR="002F23F8">
        <w:rPr>
          <w:rFonts w:ascii="Verdana" w:hAnsi="Verdana" w:cs="Arial,Bold"/>
          <w:bCs/>
        </w:rPr>
        <w:t xml:space="preserve">ricket </w:t>
      </w:r>
      <w:r w:rsidR="00FE5E0B">
        <w:rPr>
          <w:rFonts w:ascii="Verdana" w:hAnsi="Verdana" w:cs="Arial,Bold"/>
          <w:bCs/>
        </w:rPr>
        <w:t>L</w:t>
      </w:r>
      <w:r w:rsidR="002F23F8">
        <w:rPr>
          <w:rFonts w:ascii="Verdana" w:hAnsi="Verdana" w:cs="Arial,Bold"/>
          <w:bCs/>
        </w:rPr>
        <w:t>eague</w:t>
      </w:r>
      <w:r w:rsidR="00FE5E0B">
        <w:rPr>
          <w:rFonts w:ascii="Verdana" w:hAnsi="Verdana" w:cs="Arial,Bold"/>
          <w:bCs/>
        </w:rPr>
        <w:t xml:space="preserve"> or M</w:t>
      </w:r>
      <w:r w:rsidR="002F23F8">
        <w:rPr>
          <w:rFonts w:ascii="Verdana" w:hAnsi="Verdana" w:cs="Arial,Bold"/>
          <w:bCs/>
        </w:rPr>
        <w:t xml:space="preserve">iddlesex </w:t>
      </w:r>
      <w:r w:rsidR="00FE5E0B">
        <w:rPr>
          <w:rFonts w:ascii="Verdana" w:hAnsi="Verdana" w:cs="Arial,Bold"/>
          <w:bCs/>
        </w:rPr>
        <w:t>W</w:t>
      </w:r>
      <w:r w:rsidR="002F23F8">
        <w:rPr>
          <w:rFonts w:ascii="Verdana" w:hAnsi="Verdana" w:cs="Arial,Bold"/>
          <w:bCs/>
        </w:rPr>
        <w:t xml:space="preserve">omen’s </w:t>
      </w:r>
      <w:r w:rsidR="00FE5E0B">
        <w:rPr>
          <w:rFonts w:ascii="Verdana" w:hAnsi="Verdana" w:cs="Arial,Bold"/>
          <w:bCs/>
        </w:rPr>
        <w:t>C</w:t>
      </w:r>
      <w:r w:rsidR="002F23F8">
        <w:rPr>
          <w:rFonts w:ascii="Verdana" w:hAnsi="Verdana" w:cs="Arial,Bold"/>
          <w:bCs/>
        </w:rPr>
        <w:t xml:space="preserve">ricket </w:t>
      </w:r>
      <w:r w:rsidR="00FE5E0B">
        <w:rPr>
          <w:rFonts w:ascii="Verdana" w:hAnsi="Verdana" w:cs="Arial,Bold"/>
          <w:bCs/>
        </w:rPr>
        <w:t>L</w:t>
      </w:r>
      <w:r w:rsidR="002F23F8">
        <w:rPr>
          <w:rFonts w:ascii="Verdana" w:hAnsi="Verdana" w:cs="Arial,Bold"/>
          <w:bCs/>
        </w:rPr>
        <w:t>eague</w:t>
      </w:r>
      <w:r w:rsidR="00FE5E0B">
        <w:rPr>
          <w:rFonts w:ascii="Verdana" w:hAnsi="Verdana" w:cs="Arial,Bold"/>
          <w:bCs/>
        </w:rPr>
        <w:t xml:space="preserve"> </w:t>
      </w:r>
      <w:proofErr w:type="spellStart"/>
      <w:r>
        <w:rPr>
          <w:rFonts w:ascii="Verdana" w:hAnsi="Verdana" w:cs="Arial,Bold"/>
          <w:bCs/>
        </w:rPr>
        <w:t>league</w:t>
      </w:r>
      <w:proofErr w:type="spellEnd"/>
      <w:r>
        <w:rPr>
          <w:rFonts w:ascii="Verdana" w:hAnsi="Verdana" w:cs="Arial,Bold"/>
          <w:bCs/>
        </w:rPr>
        <w:t xml:space="preserve"> secretary.</w:t>
      </w:r>
    </w:p>
    <w:p w14:paraId="305A9D39" w14:textId="1DBA9B18" w:rsidR="00AD284E" w:rsidRDefault="00504B7E">
      <w:pPr>
        <w:rPr>
          <w:rFonts w:ascii="Verdana" w:hAnsi="Verdana" w:cs="Arial,Bold"/>
          <w:b/>
          <w:bCs/>
        </w:rPr>
      </w:pPr>
      <w:r>
        <w:rPr>
          <w:rFonts w:ascii="Verdana" w:hAnsi="Verdana" w:cs="Arial,Bold"/>
          <w:bCs/>
        </w:rPr>
        <w:t xml:space="preserve">Any appeals against the decision of the panel should be referred in writing to the Chair of Actonians Cricket Club. </w:t>
      </w:r>
      <w:r>
        <w:rPr>
          <w:rFonts w:ascii="Verdana" w:hAnsi="Verdana" w:cs="Arial,Bold"/>
          <w:b/>
          <w:bCs/>
        </w:rPr>
        <w:br w:type="page"/>
      </w:r>
    </w:p>
    <w:p w14:paraId="1F4E6455" w14:textId="55B40ADD" w:rsidR="00AD284E" w:rsidRDefault="00504B7E">
      <w:pPr>
        <w:autoSpaceDE w:val="0"/>
        <w:autoSpaceDN w:val="0"/>
        <w:adjustRightInd w:val="0"/>
        <w:rPr>
          <w:rFonts w:ascii="Verdana" w:hAnsi="Verdana" w:cs="Arial,Bold"/>
          <w:b/>
          <w:bCs/>
        </w:rPr>
      </w:pPr>
      <w:r>
        <w:rPr>
          <w:rFonts w:ascii="Verdana" w:hAnsi="Verdana" w:cs="Arial,Bold"/>
          <w:b/>
          <w:bCs/>
        </w:rPr>
        <w:lastRenderedPageBreak/>
        <w:t>ANNEX</w:t>
      </w:r>
      <w:r w:rsidR="00FE5E0B">
        <w:rPr>
          <w:rFonts w:ascii="Verdana" w:hAnsi="Verdana" w:cs="Arial,Bold"/>
          <w:b/>
          <w:bCs/>
        </w:rPr>
        <w:t xml:space="preserve"> 1</w:t>
      </w:r>
    </w:p>
    <w:p w14:paraId="1D6BD571" w14:textId="77777777" w:rsidR="00AD284E" w:rsidRDefault="00AD284E">
      <w:pPr>
        <w:autoSpaceDE w:val="0"/>
        <w:autoSpaceDN w:val="0"/>
        <w:adjustRightInd w:val="0"/>
        <w:rPr>
          <w:rFonts w:ascii="Verdana" w:hAnsi="Verdana" w:cs="Arial,Bold"/>
          <w:b/>
          <w:bCs/>
        </w:rPr>
      </w:pPr>
    </w:p>
    <w:p w14:paraId="4CE80B3E" w14:textId="77777777" w:rsidR="00AD284E" w:rsidRDefault="00504B7E">
      <w:pPr>
        <w:autoSpaceDE w:val="0"/>
        <w:autoSpaceDN w:val="0"/>
        <w:adjustRightInd w:val="0"/>
        <w:rPr>
          <w:rFonts w:ascii="Verdana" w:hAnsi="Verdana" w:cs="Arial,Bold"/>
          <w:b/>
          <w:bCs/>
        </w:rPr>
      </w:pPr>
      <w:r>
        <w:rPr>
          <w:rFonts w:ascii="Verdana" w:hAnsi="Verdana" w:cs="Arial,Bold"/>
          <w:b/>
          <w:bCs/>
        </w:rPr>
        <w:t>England &amp; Wales Cricket Board</w:t>
      </w:r>
    </w:p>
    <w:p w14:paraId="7D043664" w14:textId="77777777" w:rsidR="00AD284E" w:rsidRDefault="00AD284E">
      <w:pPr>
        <w:autoSpaceDE w:val="0"/>
        <w:autoSpaceDN w:val="0"/>
        <w:adjustRightInd w:val="0"/>
        <w:rPr>
          <w:rFonts w:ascii="Verdana" w:hAnsi="Verdana" w:cs="Arial,Bold"/>
          <w:b/>
          <w:bCs/>
        </w:rPr>
      </w:pPr>
    </w:p>
    <w:p w14:paraId="25A7979C" w14:textId="77777777" w:rsidR="00AD284E" w:rsidRDefault="00504B7E">
      <w:pPr>
        <w:autoSpaceDE w:val="0"/>
        <w:autoSpaceDN w:val="0"/>
        <w:adjustRightInd w:val="0"/>
        <w:rPr>
          <w:rFonts w:ascii="Verdana" w:hAnsi="Verdana" w:cs="Arial,Bold"/>
          <w:b/>
          <w:bCs/>
        </w:rPr>
      </w:pPr>
      <w:r>
        <w:rPr>
          <w:rFonts w:ascii="Verdana" w:hAnsi="Verdana" w:cs="Arial,Bold"/>
          <w:b/>
          <w:bCs/>
        </w:rPr>
        <w:t>ECB CODE OF CONDUCT AND SPIRIT OF CRICKET</w:t>
      </w:r>
    </w:p>
    <w:p w14:paraId="29700A20" w14:textId="77777777" w:rsidR="00AD284E" w:rsidRDefault="00AD284E">
      <w:pPr>
        <w:pStyle w:val="ListParagraph"/>
        <w:autoSpaceDE w:val="0"/>
        <w:autoSpaceDN w:val="0"/>
        <w:adjustRightInd w:val="0"/>
        <w:spacing w:after="0" w:line="240" w:lineRule="auto"/>
        <w:rPr>
          <w:rFonts w:ascii="Verdana" w:hAnsi="Verdana" w:cs="Arial,Bold"/>
          <w:b/>
          <w:bCs/>
        </w:rPr>
      </w:pPr>
    </w:p>
    <w:p w14:paraId="4A4127EB" w14:textId="77777777" w:rsidR="00AD284E" w:rsidRDefault="00504B7E">
      <w:pPr>
        <w:autoSpaceDE w:val="0"/>
        <w:autoSpaceDN w:val="0"/>
        <w:adjustRightInd w:val="0"/>
        <w:rPr>
          <w:rFonts w:ascii="Verdana" w:hAnsi="Verdana" w:cs="Arial,Bold"/>
          <w:b/>
          <w:bCs/>
        </w:rPr>
      </w:pPr>
      <w:r>
        <w:rPr>
          <w:rFonts w:ascii="Verdana" w:hAnsi="Verdana" w:cs="Arial"/>
        </w:rPr>
        <w:t xml:space="preserve">1.1 </w:t>
      </w:r>
      <w:r>
        <w:rPr>
          <w:rFonts w:ascii="Verdana" w:hAnsi="Verdana" w:cs="Arial,Bold"/>
          <w:b/>
          <w:bCs/>
        </w:rPr>
        <w:t>Code of Conduct</w:t>
      </w:r>
    </w:p>
    <w:p w14:paraId="40A54859" w14:textId="77777777" w:rsidR="00AD284E" w:rsidRDefault="00AD284E">
      <w:pPr>
        <w:autoSpaceDE w:val="0"/>
        <w:autoSpaceDN w:val="0"/>
        <w:adjustRightInd w:val="0"/>
        <w:rPr>
          <w:rFonts w:ascii="Verdana" w:hAnsi="Verdana" w:cs="Arial"/>
        </w:rPr>
      </w:pPr>
    </w:p>
    <w:p w14:paraId="1FD56057" w14:textId="6D221A7E" w:rsidR="00AD284E" w:rsidRDefault="00504B7E">
      <w:pPr>
        <w:autoSpaceDE w:val="0"/>
        <w:autoSpaceDN w:val="0"/>
        <w:adjustRightInd w:val="0"/>
        <w:rPr>
          <w:rFonts w:ascii="Verdana" w:hAnsi="Verdana" w:cs="Arial"/>
        </w:rPr>
      </w:pPr>
      <w:r>
        <w:rPr>
          <w:rFonts w:ascii="Verdana" w:hAnsi="Verdana" w:cs="Arial"/>
        </w:rPr>
        <w:t>1.1.1 The ECB is committed to maintaining the highest standards of behaviour and conduct. This Code of Conduct incorporates the Spirit of Cricket, as set out below. It applies to all matches played under the auspices of the ECB and may be applied to cricket in general.</w:t>
      </w:r>
      <w:r w:rsidR="009A25A5">
        <w:rPr>
          <w:rFonts w:ascii="Verdana" w:hAnsi="Verdana" w:cs="Arial"/>
        </w:rPr>
        <w:t xml:space="preserve"> The club adopts any subsequent amendments / modifcations to the ECB Code of Conduct </w:t>
      </w:r>
    </w:p>
    <w:p w14:paraId="57DDB38F" w14:textId="77777777" w:rsidR="00AD284E" w:rsidRDefault="00AD284E">
      <w:pPr>
        <w:autoSpaceDE w:val="0"/>
        <w:autoSpaceDN w:val="0"/>
        <w:adjustRightInd w:val="0"/>
        <w:rPr>
          <w:rFonts w:ascii="Verdana" w:hAnsi="Verdana" w:cs="Arial"/>
        </w:rPr>
      </w:pPr>
    </w:p>
    <w:p w14:paraId="6F3E5980" w14:textId="77777777" w:rsidR="00AD284E" w:rsidRDefault="00504B7E">
      <w:pPr>
        <w:autoSpaceDE w:val="0"/>
        <w:autoSpaceDN w:val="0"/>
        <w:adjustRightInd w:val="0"/>
        <w:rPr>
          <w:rFonts w:ascii="Verdana" w:hAnsi="Verdana" w:cs="Arial"/>
        </w:rPr>
      </w:pPr>
      <w:r>
        <w:rPr>
          <w:rFonts w:ascii="Verdana" w:hAnsi="Verdana" w:cs="Arial"/>
        </w:rPr>
        <w:t>1.1.2 The captains are responsible at all times for ensuring that play is conducted within the Spirit of Cricket as well as within the Laws.</w:t>
      </w:r>
    </w:p>
    <w:p w14:paraId="45FC7A90" w14:textId="77777777" w:rsidR="00AD284E" w:rsidRDefault="00AD284E">
      <w:pPr>
        <w:autoSpaceDE w:val="0"/>
        <w:autoSpaceDN w:val="0"/>
        <w:adjustRightInd w:val="0"/>
        <w:rPr>
          <w:rFonts w:ascii="Verdana" w:hAnsi="Verdana" w:cs="Arial"/>
        </w:rPr>
      </w:pPr>
    </w:p>
    <w:p w14:paraId="01F6B1EB" w14:textId="77777777" w:rsidR="00AD284E" w:rsidRDefault="00504B7E">
      <w:pPr>
        <w:autoSpaceDE w:val="0"/>
        <w:autoSpaceDN w:val="0"/>
        <w:adjustRightInd w:val="0"/>
        <w:rPr>
          <w:rFonts w:ascii="Verdana" w:hAnsi="Verdana" w:cs="Arial"/>
        </w:rPr>
      </w:pPr>
      <w:r>
        <w:rPr>
          <w:rFonts w:ascii="Verdana" w:hAnsi="Verdana" w:cs="Arial"/>
        </w:rPr>
        <w:t>1.1.3 Players and team officials must at all times accept the umpire’s decision. Players must not show dissent at the umpire’s decision or react in a provocative or disapproving manner towards another player or a spectator.</w:t>
      </w:r>
    </w:p>
    <w:p w14:paraId="70144269" w14:textId="77777777" w:rsidR="00AD284E" w:rsidRDefault="00AD284E">
      <w:pPr>
        <w:autoSpaceDE w:val="0"/>
        <w:autoSpaceDN w:val="0"/>
        <w:adjustRightInd w:val="0"/>
        <w:rPr>
          <w:rFonts w:ascii="Verdana" w:hAnsi="Verdana" w:cs="Arial"/>
        </w:rPr>
      </w:pPr>
    </w:p>
    <w:p w14:paraId="54449F45" w14:textId="77777777" w:rsidR="00AD284E" w:rsidRDefault="00504B7E">
      <w:pPr>
        <w:autoSpaceDE w:val="0"/>
        <w:autoSpaceDN w:val="0"/>
        <w:adjustRightInd w:val="0"/>
        <w:rPr>
          <w:rFonts w:ascii="Verdana" w:hAnsi="Verdana" w:cs="Arial"/>
        </w:rPr>
      </w:pPr>
      <w:r>
        <w:rPr>
          <w:rFonts w:ascii="Verdana" w:hAnsi="Verdana" w:cs="Arial"/>
        </w:rPr>
        <w:t>1.1.4 Players and team officials shall not intimidate, assault or attempt to intimidate or assault an umpire, another player or a spectator.</w:t>
      </w:r>
    </w:p>
    <w:p w14:paraId="679F04D6" w14:textId="77777777" w:rsidR="00AD284E" w:rsidRDefault="00AD284E">
      <w:pPr>
        <w:autoSpaceDE w:val="0"/>
        <w:autoSpaceDN w:val="0"/>
        <w:adjustRightInd w:val="0"/>
        <w:rPr>
          <w:rFonts w:ascii="Verdana" w:hAnsi="Verdana" w:cs="Arial"/>
        </w:rPr>
      </w:pPr>
    </w:p>
    <w:p w14:paraId="5A897FB9" w14:textId="77777777" w:rsidR="00AD284E" w:rsidRDefault="00504B7E">
      <w:pPr>
        <w:autoSpaceDE w:val="0"/>
        <w:autoSpaceDN w:val="0"/>
        <w:adjustRightInd w:val="0"/>
        <w:rPr>
          <w:rFonts w:ascii="Verdana" w:hAnsi="Verdana" w:cs="Arial"/>
        </w:rPr>
      </w:pPr>
      <w:r>
        <w:rPr>
          <w:rFonts w:ascii="Verdana" w:hAnsi="Verdana" w:cs="Arial"/>
        </w:rPr>
        <w:t>1.1.5 Players and team officials shall not use crude and/or abusive language (known as “sledging”) nor make offensive gestures or hand signals nor deliberately distract an opponent.</w:t>
      </w:r>
    </w:p>
    <w:p w14:paraId="67F5D151" w14:textId="77777777" w:rsidR="00AD284E" w:rsidRDefault="00AD284E">
      <w:pPr>
        <w:autoSpaceDE w:val="0"/>
        <w:autoSpaceDN w:val="0"/>
        <w:adjustRightInd w:val="0"/>
        <w:rPr>
          <w:rFonts w:ascii="Verdana" w:hAnsi="Verdana" w:cs="Arial"/>
        </w:rPr>
      </w:pPr>
    </w:p>
    <w:p w14:paraId="5C6C0CF5" w14:textId="77777777" w:rsidR="00AD284E" w:rsidRDefault="00504B7E">
      <w:pPr>
        <w:autoSpaceDE w:val="0"/>
        <w:autoSpaceDN w:val="0"/>
        <w:adjustRightInd w:val="0"/>
        <w:rPr>
          <w:rFonts w:ascii="Verdana" w:hAnsi="Verdana" w:cs="Arial"/>
        </w:rPr>
      </w:pPr>
      <w:r>
        <w:rPr>
          <w:rFonts w:ascii="Verdana" w:hAnsi="Verdana" w:cs="Arial"/>
        </w:rPr>
        <w:t>1.1.6 Players and team officials shall not make racially abusive comments nor indulge in racially abusive actions against fellow players, officials, members and supporters. Clubs must operate an active open door membership policy whilst respecting player qualification regulations and welcome players/members irrespective of ethnic origin.</w:t>
      </w:r>
    </w:p>
    <w:p w14:paraId="3839E87F" w14:textId="77777777" w:rsidR="00AD284E" w:rsidRDefault="00AD284E">
      <w:pPr>
        <w:autoSpaceDE w:val="0"/>
        <w:autoSpaceDN w:val="0"/>
        <w:adjustRightInd w:val="0"/>
        <w:rPr>
          <w:rFonts w:ascii="Verdana" w:hAnsi="Verdana" w:cs="Arial"/>
        </w:rPr>
      </w:pPr>
    </w:p>
    <w:p w14:paraId="209933A5" w14:textId="77777777" w:rsidR="00AD284E" w:rsidRDefault="00504B7E">
      <w:pPr>
        <w:autoSpaceDE w:val="0"/>
        <w:autoSpaceDN w:val="0"/>
        <w:adjustRightInd w:val="0"/>
        <w:rPr>
          <w:rFonts w:ascii="Verdana" w:hAnsi="Verdana" w:cs="Arial"/>
        </w:rPr>
      </w:pPr>
      <w:r>
        <w:rPr>
          <w:rFonts w:ascii="Verdana" w:hAnsi="Verdana" w:cs="Arial"/>
        </w:rPr>
        <w:t>1.1.7 Players and team officials shall not use or in any way be concerned in the use or distribution of illegal drugs.</w:t>
      </w:r>
    </w:p>
    <w:p w14:paraId="305EFCCF" w14:textId="77777777" w:rsidR="00AD284E" w:rsidRDefault="00AD284E">
      <w:pPr>
        <w:autoSpaceDE w:val="0"/>
        <w:autoSpaceDN w:val="0"/>
        <w:adjustRightInd w:val="0"/>
        <w:rPr>
          <w:rFonts w:ascii="Verdana" w:hAnsi="Verdana" w:cs="Arial"/>
        </w:rPr>
      </w:pPr>
    </w:p>
    <w:p w14:paraId="4715700F" w14:textId="77777777" w:rsidR="00AD284E" w:rsidRDefault="00504B7E">
      <w:pPr>
        <w:autoSpaceDE w:val="0"/>
        <w:autoSpaceDN w:val="0"/>
        <w:adjustRightInd w:val="0"/>
        <w:rPr>
          <w:rFonts w:ascii="Verdana" w:hAnsi="Verdana" w:cs="Arial"/>
        </w:rPr>
      </w:pPr>
      <w:r>
        <w:rPr>
          <w:rFonts w:ascii="Verdana" w:hAnsi="Verdana" w:cs="Arial"/>
        </w:rPr>
        <w:t>1.1.8 Clubs must take adequate steps to ensure the good behaviour of their members and supporters towards players and umpires.</w:t>
      </w:r>
    </w:p>
    <w:p w14:paraId="1C78C7A4" w14:textId="77777777" w:rsidR="00AD284E" w:rsidRDefault="00AD284E">
      <w:pPr>
        <w:autoSpaceDE w:val="0"/>
        <w:autoSpaceDN w:val="0"/>
        <w:adjustRightInd w:val="0"/>
        <w:rPr>
          <w:rFonts w:ascii="Verdana" w:hAnsi="Verdana" w:cs="Arial"/>
        </w:rPr>
      </w:pPr>
    </w:p>
    <w:p w14:paraId="608FB066" w14:textId="77777777" w:rsidR="00AD284E" w:rsidRDefault="00AD284E">
      <w:pPr>
        <w:autoSpaceDE w:val="0"/>
        <w:autoSpaceDN w:val="0"/>
        <w:adjustRightInd w:val="0"/>
        <w:rPr>
          <w:rFonts w:ascii="Verdana" w:hAnsi="Verdana" w:cs="Arial"/>
        </w:rPr>
      </w:pPr>
    </w:p>
    <w:p w14:paraId="036F2063" w14:textId="77777777" w:rsidR="00AD284E" w:rsidRDefault="00504B7E">
      <w:pPr>
        <w:autoSpaceDE w:val="0"/>
        <w:autoSpaceDN w:val="0"/>
        <w:adjustRightInd w:val="0"/>
        <w:rPr>
          <w:rFonts w:ascii="Verdana" w:hAnsi="Verdana" w:cs="Arial,Bold"/>
          <w:b/>
          <w:bCs/>
        </w:rPr>
      </w:pPr>
      <w:r>
        <w:rPr>
          <w:rFonts w:ascii="Verdana" w:hAnsi="Verdana" w:cs="Arial"/>
        </w:rPr>
        <w:t xml:space="preserve">1.2 </w:t>
      </w:r>
      <w:r>
        <w:rPr>
          <w:rFonts w:ascii="Verdana" w:hAnsi="Verdana" w:cs="Arial,Bold"/>
          <w:b/>
          <w:bCs/>
        </w:rPr>
        <w:t>Spirit of Cricket</w:t>
      </w:r>
    </w:p>
    <w:p w14:paraId="593A1595" w14:textId="77777777" w:rsidR="00AD284E" w:rsidRDefault="00AD284E">
      <w:pPr>
        <w:autoSpaceDE w:val="0"/>
        <w:autoSpaceDN w:val="0"/>
        <w:adjustRightInd w:val="0"/>
        <w:rPr>
          <w:rFonts w:ascii="Verdana" w:hAnsi="Verdana" w:cs="Arial,Bold"/>
          <w:b/>
          <w:bCs/>
        </w:rPr>
      </w:pPr>
    </w:p>
    <w:p w14:paraId="245AE7FF" w14:textId="779B7ADE" w:rsidR="00AD284E" w:rsidRDefault="00504B7E">
      <w:pPr>
        <w:autoSpaceDE w:val="0"/>
        <w:autoSpaceDN w:val="0"/>
        <w:adjustRightInd w:val="0"/>
        <w:rPr>
          <w:rFonts w:ascii="Verdana" w:hAnsi="Verdana" w:cs="Arial,Italic"/>
          <w:iCs/>
        </w:rPr>
      </w:pPr>
      <w:r>
        <w:rPr>
          <w:rFonts w:ascii="Verdana" w:hAnsi="Verdana" w:cs="Arial,Italic"/>
          <w:iCs/>
        </w:rPr>
        <w:t>Cricket is a game that owes much of its unique appeal to the fact that it should be played not only within its Laws, but also within the Spirit of the Game. Any action which is seen to abuse this spirit causes injury to the game itself. The major responsibility for ensuring the spirit of fair play rests with the captains.</w:t>
      </w:r>
    </w:p>
    <w:p w14:paraId="22C581CC" w14:textId="03B5C0FD" w:rsidR="00FF355D" w:rsidRDefault="00FF355D">
      <w:pPr>
        <w:autoSpaceDE w:val="0"/>
        <w:autoSpaceDN w:val="0"/>
        <w:adjustRightInd w:val="0"/>
        <w:rPr>
          <w:rFonts w:ascii="Verdana" w:hAnsi="Verdana" w:cs="Arial,Italic"/>
          <w:iCs/>
        </w:rPr>
      </w:pPr>
    </w:p>
    <w:p w14:paraId="6FA89DFC" w14:textId="77777777" w:rsidR="00FF355D" w:rsidRDefault="00FF355D">
      <w:pPr>
        <w:autoSpaceDE w:val="0"/>
        <w:autoSpaceDN w:val="0"/>
        <w:adjustRightInd w:val="0"/>
        <w:rPr>
          <w:rFonts w:ascii="Verdana" w:hAnsi="Verdana" w:cs="Arial,Italic"/>
          <w:iCs/>
        </w:rPr>
      </w:pPr>
      <w:r w:rsidRPr="00FF355D">
        <w:rPr>
          <w:rFonts w:ascii="Verdana" w:hAnsi="Verdana" w:cs="Arial,Italic"/>
          <w:iCs/>
        </w:rPr>
        <w:t xml:space="preserve">1.2.1 There are two Laws which place the responsibility for the team’s conduct firmly on the captain: </w:t>
      </w:r>
    </w:p>
    <w:p w14:paraId="0BD4298B" w14:textId="77777777" w:rsidR="00FF355D" w:rsidRDefault="00FF355D">
      <w:pPr>
        <w:autoSpaceDE w:val="0"/>
        <w:autoSpaceDN w:val="0"/>
        <w:adjustRightInd w:val="0"/>
        <w:rPr>
          <w:rFonts w:ascii="Verdana" w:hAnsi="Verdana" w:cs="Arial,Italic"/>
          <w:iCs/>
        </w:rPr>
      </w:pPr>
    </w:p>
    <w:p w14:paraId="5F39D462" w14:textId="77777777" w:rsidR="00FF355D" w:rsidRDefault="00FF355D">
      <w:pPr>
        <w:autoSpaceDE w:val="0"/>
        <w:autoSpaceDN w:val="0"/>
        <w:adjustRightInd w:val="0"/>
        <w:rPr>
          <w:rFonts w:ascii="Verdana" w:hAnsi="Verdana" w:cs="Arial,Italic"/>
          <w:iCs/>
        </w:rPr>
      </w:pPr>
      <w:r w:rsidRPr="009A25A5">
        <w:rPr>
          <w:rFonts w:ascii="Verdana" w:hAnsi="Verdana" w:cs="Arial,Italic"/>
          <w:b/>
          <w:bCs/>
          <w:iCs/>
        </w:rPr>
        <w:t>Responsibility of Captains</w:t>
      </w:r>
      <w:r w:rsidRPr="00FF355D">
        <w:rPr>
          <w:rFonts w:ascii="Verdana" w:hAnsi="Verdana" w:cs="Arial,Italic"/>
          <w:iCs/>
        </w:rPr>
        <w:t xml:space="preserve"> </w:t>
      </w:r>
    </w:p>
    <w:p w14:paraId="7298E63F" w14:textId="77777777" w:rsidR="00FF355D" w:rsidRDefault="00FF355D">
      <w:pPr>
        <w:autoSpaceDE w:val="0"/>
        <w:autoSpaceDN w:val="0"/>
        <w:adjustRightInd w:val="0"/>
        <w:rPr>
          <w:rFonts w:ascii="Verdana" w:hAnsi="Verdana" w:cs="Arial,Italic"/>
          <w:iCs/>
        </w:rPr>
      </w:pPr>
      <w:r w:rsidRPr="00FF355D">
        <w:rPr>
          <w:rFonts w:ascii="Verdana" w:hAnsi="Verdana" w:cs="Arial,Italic"/>
          <w:iCs/>
        </w:rPr>
        <w:lastRenderedPageBreak/>
        <w:t xml:space="preserve">The captains are responsible at all times for ensuring that play is conducted within the Spirit of the Game as well as within the Laws. </w:t>
      </w:r>
    </w:p>
    <w:p w14:paraId="2E29BF9E" w14:textId="77777777" w:rsidR="00FF355D" w:rsidRDefault="00FF355D">
      <w:pPr>
        <w:autoSpaceDE w:val="0"/>
        <w:autoSpaceDN w:val="0"/>
        <w:adjustRightInd w:val="0"/>
        <w:rPr>
          <w:rFonts w:ascii="Verdana" w:hAnsi="Verdana" w:cs="Arial,Italic"/>
          <w:iCs/>
        </w:rPr>
      </w:pPr>
    </w:p>
    <w:p w14:paraId="37510D77" w14:textId="77777777" w:rsidR="00FF355D" w:rsidRPr="009A25A5" w:rsidRDefault="00FF355D">
      <w:pPr>
        <w:autoSpaceDE w:val="0"/>
        <w:autoSpaceDN w:val="0"/>
        <w:adjustRightInd w:val="0"/>
        <w:rPr>
          <w:rFonts w:ascii="Verdana" w:hAnsi="Verdana" w:cs="Arial,Italic"/>
          <w:b/>
          <w:bCs/>
          <w:iCs/>
        </w:rPr>
      </w:pPr>
      <w:r w:rsidRPr="009A25A5">
        <w:rPr>
          <w:rFonts w:ascii="Verdana" w:hAnsi="Verdana" w:cs="Arial,Italic"/>
          <w:b/>
          <w:bCs/>
          <w:iCs/>
        </w:rPr>
        <w:t xml:space="preserve">Player’s Conduct </w:t>
      </w:r>
    </w:p>
    <w:p w14:paraId="6EB94928" w14:textId="2B79DAA1" w:rsidR="00FF355D" w:rsidRDefault="00FF355D">
      <w:pPr>
        <w:autoSpaceDE w:val="0"/>
        <w:autoSpaceDN w:val="0"/>
        <w:adjustRightInd w:val="0"/>
        <w:rPr>
          <w:rFonts w:ascii="Verdana" w:hAnsi="Verdana" w:cs="Arial,Italic"/>
          <w:iCs/>
        </w:rPr>
      </w:pPr>
      <w:r w:rsidRPr="00FF355D">
        <w:rPr>
          <w:rFonts w:ascii="Verdana" w:hAnsi="Verdana" w:cs="Arial,Italic"/>
          <w:iCs/>
        </w:rPr>
        <w:t>In the event of any player failing to comply with the instructions of an umpire, criticising his decision by word or action, showing dissent, or generally behaving in a manner which might bring the game into disrepute, the umpire concerned shall in the first place report the matter to the other umpire and to the player’s captain, requesting the latter to take action.</w:t>
      </w:r>
    </w:p>
    <w:p w14:paraId="7CC52D5F" w14:textId="3DA87EED" w:rsidR="00FF355D" w:rsidRDefault="00FF355D">
      <w:pPr>
        <w:autoSpaceDE w:val="0"/>
        <w:autoSpaceDN w:val="0"/>
        <w:adjustRightInd w:val="0"/>
        <w:rPr>
          <w:rFonts w:ascii="Verdana" w:hAnsi="Verdana" w:cs="Arial,Italic"/>
          <w:iCs/>
        </w:rPr>
      </w:pPr>
    </w:p>
    <w:p w14:paraId="75BA2B9F" w14:textId="77777777" w:rsidR="00FF355D" w:rsidRDefault="00FF355D">
      <w:pPr>
        <w:autoSpaceDE w:val="0"/>
        <w:autoSpaceDN w:val="0"/>
        <w:adjustRightInd w:val="0"/>
        <w:rPr>
          <w:rFonts w:ascii="Verdana" w:hAnsi="Verdana" w:cs="Arial,Italic"/>
          <w:iCs/>
        </w:rPr>
      </w:pPr>
      <w:r w:rsidRPr="00FF355D">
        <w:rPr>
          <w:rFonts w:ascii="Verdana" w:hAnsi="Verdana" w:cs="Arial,Italic"/>
          <w:iCs/>
        </w:rPr>
        <w:t xml:space="preserve">1.2.2 </w:t>
      </w:r>
      <w:r w:rsidRPr="009A25A5">
        <w:rPr>
          <w:rFonts w:ascii="Verdana" w:hAnsi="Verdana" w:cs="Arial,Italic"/>
          <w:b/>
          <w:bCs/>
          <w:iCs/>
        </w:rPr>
        <w:t>Fair and Unfair Play</w:t>
      </w:r>
      <w:r w:rsidRPr="00FF355D">
        <w:rPr>
          <w:rFonts w:ascii="Verdana" w:hAnsi="Verdana" w:cs="Arial,Italic"/>
          <w:iCs/>
        </w:rPr>
        <w:t xml:space="preserve"> </w:t>
      </w:r>
    </w:p>
    <w:p w14:paraId="221F930D" w14:textId="2BF9FBE2" w:rsidR="00FF355D" w:rsidRDefault="00FF355D">
      <w:pPr>
        <w:autoSpaceDE w:val="0"/>
        <w:autoSpaceDN w:val="0"/>
        <w:adjustRightInd w:val="0"/>
        <w:rPr>
          <w:rFonts w:ascii="Verdana" w:hAnsi="Verdana" w:cs="Arial,Italic"/>
          <w:iCs/>
        </w:rPr>
      </w:pPr>
      <w:r w:rsidRPr="00FF355D">
        <w:rPr>
          <w:rFonts w:ascii="Verdana" w:hAnsi="Verdana" w:cs="Arial,Italic"/>
          <w:iCs/>
        </w:rPr>
        <w:t>According to the Laws the umpires are the sole judges of fair and unfair play.</w:t>
      </w:r>
      <w:r>
        <w:rPr>
          <w:rFonts w:ascii="Verdana" w:hAnsi="Verdana" w:cs="Arial,Italic"/>
          <w:iCs/>
        </w:rPr>
        <w:t xml:space="preserve"> </w:t>
      </w:r>
      <w:r w:rsidRPr="00FF355D">
        <w:rPr>
          <w:rFonts w:ascii="Verdana" w:hAnsi="Verdana" w:cs="Arial,Italic"/>
          <w:iCs/>
        </w:rPr>
        <w:t xml:space="preserve">The umpires may intervene at any time, applying Law 42 (Players Conduct) when deemed appropriate, and it is the responsibility of the captain to take action where required. </w:t>
      </w:r>
    </w:p>
    <w:p w14:paraId="020F575E" w14:textId="77777777" w:rsidR="00FF355D" w:rsidRDefault="00FF355D">
      <w:pPr>
        <w:autoSpaceDE w:val="0"/>
        <w:autoSpaceDN w:val="0"/>
        <w:adjustRightInd w:val="0"/>
        <w:rPr>
          <w:rFonts w:ascii="Verdana" w:hAnsi="Verdana" w:cs="Arial,Italic"/>
          <w:iCs/>
        </w:rPr>
      </w:pPr>
    </w:p>
    <w:p w14:paraId="48E872DA" w14:textId="77777777" w:rsidR="00FF355D" w:rsidRDefault="00FF355D">
      <w:pPr>
        <w:autoSpaceDE w:val="0"/>
        <w:autoSpaceDN w:val="0"/>
        <w:adjustRightInd w:val="0"/>
        <w:rPr>
          <w:rFonts w:ascii="Verdana" w:hAnsi="Verdana" w:cs="Arial,Italic"/>
          <w:iCs/>
        </w:rPr>
      </w:pPr>
      <w:r w:rsidRPr="00FF355D">
        <w:rPr>
          <w:rFonts w:ascii="Verdana" w:hAnsi="Verdana" w:cs="Arial,Italic"/>
          <w:iCs/>
        </w:rPr>
        <w:t>1.2.3 The umpires are authorised to intervene in cases of:</w:t>
      </w:r>
    </w:p>
    <w:p w14:paraId="3FB8C8C0" w14:textId="77777777" w:rsidR="00FF355D" w:rsidRDefault="00FF355D">
      <w:pPr>
        <w:autoSpaceDE w:val="0"/>
        <w:autoSpaceDN w:val="0"/>
        <w:adjustRightInd w:val="0"/>
        <w:rPr>
          <w:rFonts w:ascii="Verdana" w:hAnsi="Verdana" w:cs="Arial,Italic"/>
          <w:iCs/>
        </w:rPr>
      </w:pPr>
      <w:r w:rsidRPr="00FF355D">
        <w:rPr>
          <w:rFonts w:ascii="Verdana" w:hAnsi="Verdana" w:cs="Arial,Italic"/>
          <w:iCs/>
        </w:rPr>
        <w:t>• Time wasting</w:t>
      </w:r>
    </w:p>
    <w:p w14:paraId="77AA2374" w14:textId="77777777" w:rsidR="00FF355D" w:rsidRDefault="00FF355D">
      <w:pPr>
        <w:autoSpaceDE w:val="0"/>
        <w:autoSpaceDN w:val="0"/>
        <w:adjustRightInd w:val="0"/>
        <w:rPr>
          <w:rFonts w:ascii="Verdana" w:hAnsi="Verdana" w:cs="Arial,Italic"/>
          <w:iCs/>
        </w:rPr>
      </w:pPr>
      <w:r w:rsidRPr="00FF355D">
        <w:rPr>
          <w:rFonts w:ascii="Verdana" w:hAnsi="Verdana" w:cs="Arial,Italic"/>
          <w:iCs/>
        </w:rPr>
        <w:t>• Damaging the pitch</w:t>
      </w:r>
    </w:p>
    <w:p w14:paraId="7C2C3AC7" w14:textId="77777777" w:rsidR="00FF355D" w:rsidRDefault="00FF355D">
      <w:pPr>
        <w:autoSpaceDE w:val="0"/>
        <w:autoSpaceDN w:val="0"/>
        <w:adjustRightInd w:val="0"/>
        <w:rPr>
          <w:rFonts w:ascii="Verdana" w:hAnsi="Verdana" w:cs="Arial,Italic"/>
          <w:iCs/>
        </w:rPr>
      </w:pPr>
      <w:r w:rsidRPr="00FF355D">
        <w:rPr>
          <w:rFonts w:ascii="Verdana" w:hAnsi="Verdana" w:cs="Arial,Italic"/>
          <w:iCs/>
        </w:rPr>
        <w:t>• Dangerous or unfair bowling</w:t>
      </w:r>
    </w:p>
    <w:p w14:paraId="6284FD1E" w14:textId="77777777" w:rsidR="00FF355D" w:rsidRDefault="00FF355D">
      <w:pPr>
        <w:autoSpaceDE w:val="0"/>
        <w:autoSpaceDN w:val="0"/>
        <w:adjustRightInd w:val="0"/>
        <w:rPr>
          <w:rFonts w:ascii="Verdana" w:hAnsi="Verdana" w:cs="Arial,Italic"/>
          <w:iCs/>
        </w:rPr>
      </w:pPr>
      <w:r w:rsidRPr="00FF355D">
        <w:rPr>
          <w:rFonts w:ascii="Verdana" w:hAnsi="Verdana" w:cs="Arial,Italic"/>
          <w:iCs/>
        </w:rPr>
        <w:t>• Tampering with the ball</w:t>
      </w:r>
    </w:p>
    <w:p w14:paraId="041A2AC2" w14:textId="5A56D9E1" w:rsidR="00FF355D" w:rsidRDefault="00FF355D">
      <w:pPr>
        <w:autoSpaceDE w:val="0"/>
        <w:autoSpaceDN w:val="0"/>
        <w:adjustRightInd w:val="0"/>
        <w:rPr>
          <w:rFonts w:ascii="Verdana" w:hAnsi="Verdana" w:cs="Arial,Italic"/>
          <w:iCs/>
        </w:rPr>
      </w:pPr>
      <w:r w:rsidRPr="00FF355D">
        <w:rPr>
          <w:rFonts w:ascii="Verdana" w:hAnsi="Verdana" w:cs="Arial,Italic"/>
          <w:iCs/>
        </w:rPr>
        <w:t>• Any other action that they consider to be unfair.</w:t>
      </w:r>
    </w:p>
    <w:p w14:paraId="4E82E692" w14:textId="77777777" w:rsidR="00AD284E" w:rsidRDefault="00AD284E">
      <w:pPr>
        <w:autoSpaceDE w:val="0"/>
        <w:autoSpaceDN w:val="0"/>
        <w:adjustRightInd w:val="0"/>
        <w:rPr>
          <w:rFonts w:ascii="Verdana" w:hAnsi="Verdana" w:cs="Arial"/>
        </w:rPr>
      </w:pPr>
    </w:p>
    <w:p w14:paraId="0ED44D14" w14:textId="77777777" w:rsidR="00AD284E" w:rsidRDefault="00AD284E">
      <w:pPr>
        <w:autoSpaceDE w:val="0"/>
        <w:autoSpaceDN w:val="0"/>
        <w:adjustRightInd w:val="0"/>
        <w:rPr>
          <w:rFonts w:ascii="Verdana" w:hAnsi="Verdana" w:cs="Arial,Bold"/>
          <w:b/>
          <w:bCs/>
        </w:rPr>
      </w:pPr>
    </w:p>
    <w:p w14:paraId="019DAA2C" w14:textId="755335FA" w:rsidR="00AD284E" w:rsidRPr="009A25A5" w:rsidRDefault="00FF355D">
      <w:pPr>
        <w:autoSpaceDE w:val="0"/>
        <w:autoSpaceDN w:val="0"/>
        <w:adjustRightInd w:val="0"/>
        <w:rPr>
          <w:rFonts w:ascii="Verdana" w:hAnsi="Verdana" w:cs="Arial,Bold"/>
        </w:rPr>
      </w:pPr>
      <w:r w:rsidRPr="009A25A5">
        <w:rPr>
          <w:rFonts w:ascii="Verdana" w:hAnsi="Verdana" w:cs="Arial,Bold"/>
        </w:rPr>
        <w:t xml:space="preserve">1.2.4 </w:t>
      </w:r>
      <w:r w:rsidR="00504B7E" w:rsidRPr="009A25A5">
        <w:rPr>
          <w:rFonts w:ascii="Verdana" w:hAnsi="Verdana" w:cs="Arial,Bold"/>
        </w:rPr>
        <w:t>The Spirit of the Game involves RESPECT for:</w:t>
      </w:r>
    </w:p>
    <w:p w14:paraId="18960C6A" w14:textId="77777777" w:rsidR="00AD284E" w:rsidRDefault="00AD284E">
      <w:pPr>
        <w:autoSpaceDE w:val="0"/>
        <w:autoSpaceDN w:val="0"/>
        <w:adjustRightInd w:val="0"/>
        <w:rPr>
          <w:rFonts w:ascii="Verdana" w:hAnsi="Verdana" w:cs="Arial,Bold"/>
          <w:b/>
          <w:bCs/>
        </w:rPr>
      </w:pPr>
    </w:p>
    <w:p w14:paraId="4F66FB5A" w14:textId="77777777" w:rsidR="00AD284E" w:rsidRDefault="00504B7E">
      <w:pPr>
        <w:autoSpaceDE w:val="0"/>
        <w:autoSpaceDN w:val="0"/>
        <w:adjustRightInd w:val="0"/>
        <w:rPr>
          <w:rFonts w:ascii="Verdana" w:hAnsi="Verdana" w:cs="Arial"/>
        </w:rPr>
      </w:pPr>
      <w:r>
        <w:rPr>
          <w:rFonts w:ascii="Verdana" w:hAnsi="Verdana" w:cs="SymbolMT"/>
        </w:rPr>
        <w:t xml:space="preserve">• </w:t>
      </w:r>
      <w:r>
        <w:rPr>
          <w:rFonts w:ascii="Verdana" w:hAnsi="Verdana" w:cs="Arial"/>
        </w:rPr>
        <w:t>Your opponents</w:t>
      </w:r>
    </w:p>
    <w:p w14:paraId="3CC57D8E" w14:textId="77777777" w:rsidR="00AD284E" w:rsidRDefault="00504B7E">
      <w:pPr>
        <w:autoSpaceDE w:val="0"/>
        <w:autoSpaceDN w:val="0"/>
        <w:adjustRightInd w:val="0"/>
        <w:rPr>
          <w:rFonts w:ascii="Verdana" w:hAnsi="Verdana" w:cs="Arial"/>
        </w:rPr>
      </w:pPr>
      <w:r>
        <w:rPr>
          <w:rFonts w:ascii="Verdana" w:hAnsi="Verdana" w:cs="SymbolMT"/>
        </w:rPr>
        <w:t xml:space="preserve">• </w:t>
      </w:r>
      <w:r>
        <w:rPr>
          <w:rFonts w:ascii="Verdana" w:hAnsi="Verdana" w:cs="Arial"/>
        </w:rPr>
        <w:t>Your own captain and team</w:t>
      </w:r>
    </w:p>
    <w:p w14:paraId="7F6E8840" w14:textId="77777777" w:rsidR="00AD284E" w:rsidRDefault="00504B7E">
      <w:pPr>
        <w:autoSpaceDE w:val="0"/>
        <w:autoSpaceDN w:val="0"/>
        <w:adjustRightInd w:val="0"/>
        <w:rPr>
          <w:rFonts w:ascii="Verdana" w:hAnsi="Verdana" w:cs="Arial"/>
        </w:rPr>
      </w:pPr>
      <w:r>
        <w:rPr>
          <w:rFonts w:ascii="Verdana" w:hAnsi="Verdana" w:cs="SymbolMT"/>
        </w:rPr>
        <w:t xml:space="preserve">• </w:t>
      </w:r>
      <w:r>
        <w:rPr>
          <w:rFonts w:ascii="Verdana" w:hAnsi="Verdana" w:cs="Arial"/>
        </w:rPr>
        <w:t>The role of the umpires</w:t>
      </w:r>
    </w:p>
    <w:p w14:paraId="4E6DED05" w14:textId="77777777" w:rsidR="00AD284E" w:rsidRDefault="00504B7E">
      <w:pPr>
        <w:autoSpaceDE w:val="0"/>
        <w:autoSpaceDN w:val="0"/>
        <w:adjustRightInd w:val="0"/>
        <w:rPr>
          <w:rFonts w:ascii="Verdana" w:hAnsi="Verdana" w:cs="Arial"/>
        </w:rPr>
      </w:pPr>
      <w:r>
        <w:rPr>
          <w:rFonts w:ascii="Verdana" w:hAnsi="Verdana" w:cs="SymbolMT"/>
        </w:rPr>
        <w:t xml:space="preserve">• </w:t>
      </w:r>
      <w:r>
        <w:rPr>
          <w:rFonts w:ascii="Verdana" w:hAnsi="Verdana" w:cs="Arial"/>
        </w:rPr>
        <w:t>The game’s traditional values</w:t>
      </w:r>
    </w:p>
    <w:p w14:paraId="6A2AB6B3" w14:textId="77777777" w:rsidR="00AD284E" w:rsidRDefault="00AD284E">
      <w:pPr>
        <w:autoSpaceDE w:val="0"/>
        <w:autoSpaceDN w:val="0"/>
        <w:adjustRightInd w:val="0"/>
        <w:rPr>
          <w:rFonts w:ascii="Verdana" w:hAnsi="Verdana" w:cs="Arial"/>
        </w:rPr>
      </w:pPr>
    </w:p>
    <w:p w14:paraId="03AFE1B9" w14:textId="4B7531C4" w:rsidR="00AD284E" w:rsidRPr="009A25A5" w:rsidRDefault="00FF355D">
      <w:pPr>
        <w:autoSpaceDE w:val="0"/>
        <w:autoSpaceDN w:val="0"/>
        <w:adjustRightInd w:val="0"/>
        <w:rPr>
          <w:rFonts w:ascii="Verdana" w:hAnsi="Verdana" w:cs="Arial,Bold"/>
        </w:rPr>
      </w:pPr>
      <w:r w:rsidRPr="009A25A5">
        <w:rPr>
          <w:rFonts w:ascii="Verdana" w:hAnsi="Verdana" w:cs="Arial,Bold"/>
        </w:rPr>
        <w:t xml:space="preserve">1.2.5 </w:t>
      </w:r>
      <w:r w:rsidR="00504B7E" w:rsidRPr="009A25A5">
        <w:rPr>
          <w:rFonts w:ascii="Verdana" w:hAnsi="Verdana" w:cs="Arial,Bold"/>
        </w:rPr>
        <w:t>It is against the Spirit of the Game:</w:t>
      </w:r>
    </w:p>
    <w:p w14:paraId="0D7330E1" w14:textId="77777777" w:rsidR="00AD284E" w:rsidRDefault="00AD284E">
      <w:pPr>
        <w:autoSpaceDE w:val="0"/>
        <w:autoSpaceDN w:val="0"/>
        <w:adjustRightInd w:val="0"/>
        <w:rPr>
          <w:rFonts w:ascii="Verdana" w:hAnsi="Verdana" w:cs="Arial,Bold"/>
          <w:b/>
          <w:bCs/>
          <w:sz w:val="22"/>
          <w:szCs w:val="22"/>
        </w:rPr>
      </w:pPr>
    </w:p>
    <w:p w14:paraId="1726E3D5" w14:textId="77777777" w:rsidR="00AD284E" w:rsidRDefault="00504B7E">
      <w:pPr>
        <w:autoSpaceDE w:val="0"/>
        <w:autoSpaceDN w:val="0"/>
        <w:adjustRightInd w:val="0"/>
        <w:rPr>
          <w:rFonts w:ascii="Verdana" w:hAnsi="Verdana" w:cs="Arial"/>
        </w:rPr>
      </w:pPr>
      <w:r>
        <w:rPr>
          <w:rFonts w:ascii="Verdana" w:hAnsi="Verdana" w:cs="SymbolMT"/>
        </w:rPr>
        <w:t xml:space="preserve">• </w:t>
      </w:r>
      <w:r>
        <w:rPr>
          <w:rFonts w:ascii="Verdana" w:hAnsi="Verdana" w:cs="Arial"/>
        </w:rPr>
        <w:t>To dispute an umpire’s decision by word, action or gesture</w:t>
      </w:r>
    </w:p>
    <w:p w14:paraId="49FF2FC8" w14:textId="77777777" w:rsidR="00AD284E" w:rsidRDefault="00504B7E">
      <w:pPr>
        <w:autoSpaceDE w:val="0"/>
        <w:autoSpaceDN w:val="0"/>
        <w:adjustRightInd w:val="0"/>
        <w:rPr>
          <w:rFonts w:ascii="Verdana" w:hAnsi="Verdana" w:cs="Arial"/>
        </w:rPr>
      </w:pPr>
      <w:r>
        <w:rPr>
          <w:rFonts w:ascii="Verdana" w:hAnsi="Verdana" w:cs="SymbolMT"/>
        </w:rPr>
        <w:t xml:space="preserve">• </w:t>
      </w:r>
      <w:r>
        <w:rPr>
          <w:rFonts w:ascii="Verdana" w:hAnsi="Verdana" w:cs="Arial"/>
        </w:rPr>
        <w:t>To direct abusive language towards an opponent or umpire</w:t>
      </w:r>
    </w:p>
    <w:p w14:paraId="5DD8D77B" w14:textId="77777777" w:rsidR="00AD284E" w:rsidRDefault="00504B7E">
      <w:pPr>
        <w:autoSpaceDE w:val="0"/>
        <w:autoSpaceDN w:val="0"/>
        <w:adjustRightInd w:val="0"/>
        <w:rPr>
          <w:rFonts w:ascii="Verdana" w:hAnsi="Verdana" w:cs="Arial"/>
        </w:rPr>
      </w:pPr>
      <w:r>
        <w:rPr>
          <w:rFonts w:ascii="Verdana" w:hAnsi="Verdana" w:cs="SymbolMT"/>
        </w:rPr>
        <w:t xml:space="preserve">• </w:t>
      </w:r>
      <w:r>
        <w:rPr>
          <w:rFonts w:ascii="Verdana" w:hAnsi="Verdana" w:cs="Arial"/>
        </w:rPr>
        <w:t>To indulge in cheating or any sharp practice, for instance</w:t>
      </w:r>
    </w:p>
    <w:p w14:paraId="62CF82FE" w14:textId="77777777" w:rsidR="00AD284E" w:rsidRDefault="00AD284E">
      <w:pPr>
        <w:autoSpaceDE w:val="0"/>
        <w:autoSpaceDN w:val="0"/>
        <w:adjustRightInd w:val="0"/>
        <w:rPr>
          <w:rFonts w:ascii="Verdana" w:hAnsi="Verdana" w:cs="Arial"/>
        </w:rPr>
      </w:pPr>
    </w:p>
    <w:p w14:paraId="4DE12709" w14:textId="77777777" w:rsidR="00AD284E" w:rsidRDefault="00504B7E" w:rsidP="009A25A5">
      <w:pPr>
        <w:autoSpaceDE w:val="0"/>
        <w:autoSpaceDN w:val="0"/>
        <w:adjustRightInd w:val="0"/>
        <w:ind w:firstLine="720"/>
        <w:rPr>
          <w:rFonts w:ascii="Verdana" w:hAnsi="Verdana" w:cs="Arial"/>
        </w:rPr>
      </w:pPr>
      <w:r>
        <w:rPr>
          <w:rFonts w:ascii="Verdana" w:hAnsi="Verdana" w:cs="Arial"/>
        </w:rPr>
        <w:t>a) appeal knowing the batsman is not out</w:t>
      </w:r>
    </w:p>
    <w:p w14:paraId="51A3592A" w14:textId="77777777" w:rsidR="00AD284E" w:rsidRDefault="00504B7E" w:rsidP="009A25A5">
      <w:pPr>
        <w:autoSpaceDE w:val="0"/>
        <w:autoSpaceDN w:val="0"/>
        <w:adjustRightInd w:val="0"/>
        <w:ind w:firstLine="720"/>
        <w:rPr>
          <w:rFonts w:ascii="Verdana" w:hAnsi="Verdana" w:cs="Arial"/>
        </w:rPr>
      </w:pPr>
      <w:r>
        <w:rPr>
          <w:rFonts w:ascii="Verdana" w:hAnsi="Verdana" w:cs="Arial"/>
        </w:rPr>
        <w:t>b) advance towards an umpire in an aggressive manner when appealing</w:t>
      </w:r>
    </w:p>
    <w:p w14:paraId="0FD885F5" w14:textId="4B464F6F" w:rsidR="00FF355D" w:rsidRPr="00FF355D" w:rsidRDefault="00504B7E" w:rsidP="00FF355D">
      <w:pPr>
        <w:autoSpaceDE w:val="0"/>
        <w:autoSpaceDN w:val="0"/>
        <w:adjustRightInd w:val="0"/>
        <w:ind w:left="720"/>
        <w:rPr>
          <w:rFonts w:ascii="Verdana" w:hAnsi="Verdana" w:cs="Arial"/>
        </w:rPr>
      </w:pPr>
      <w:r>
        <w:rPr>
          <w:rFonts w:ascii="Verdana" w:hAnsi="Verdana" w:cs="Arial"/>
        </w:rPr>
        <w:t>c) seek to distract an opponent either verbally or by harassment with persistent clapping or</w:t>
      </w:r>
      <w:r w:rsidR="00FF355D" w:rsidRPr="00FF355D">
        <w:rPr>
          <w:rFonts w:ascii="Verdana" w:hAnsi="Verdana" w:cs="Arial"/>
        </w:rPr>
        <w:t xml:space="preserve"> unnecessary noise under the guise of enthusiasm and motivation of one’s own side.</w:t>
      </w:r>
    </w:p>
    <w:p w14:paraId="0097BF9B" w14:textId="77777777" w:rsidR="00FF355D" w:rsidRPr="00FF355D" w:rsidRDefault="00FF355D" w:rsidP="00FF355D">
      <w:pPr>
        <w:autoSpaceDE w:val="0"/>
        <w:autoSpaceDN w:val="0"/>
        <w:adjustRightInd w:val="0"/>
        <w:ind w:left="720"/>
        <w:rPr>
          <w:rFonts w:ascii="Verdana" w:hAnsi="Verdana" w:cs="Arial"/>
        </w:rPr>
      </w:pPr>
    </w:p>
    <w:p w14:paraId="3D99F835" w14:textId="5EB59150" w:rsidR="00AD284E" w:rsidRDefault="00FF355D">
      <w:pPr>
        <w:autoSpaceDE w:val="0"/>
        <w:autoSpaceDN w:val="0"/>
        <w:adjustRightInd w:val="0"/>
        <w:rPr>
          <w:rFonts w:ascii="Verdana" w:hAnsi="Verdana" w:cs="Arial,Bold"/>
          <w:b/>
          <w:bCs/>
        </w:rPr>
      </w:pPr>
      <w:bookmarkStart w:id="8" w:name="_Hlk118825210"/>
      <w:r>
        <w:rPr>
          <w:rFonts w:ascii="Verdana" w:hAnsi="Verdana" w:cs="Arial,Bold"/>
          <w:b/>
          <w:bCs/>
        </w:rPr>
        <w:t xml:space="preserve">1.2.6 </w:t>
      </w:r>
      <w:r w:rsidR="00504B7E">
        <w:rPr>
          <w:rFonts w:ascii="Verdana" w:hAnsi="Verdana" w:cs="Arial,Bold"/>
          <w:b/>
          <w:bCs/>
        </w:rPr>
        <w:t>Violence</w:t>
      </w:r>
    </w:p>
    <w:p w14:paraId="56D3DD66" w14:textId="77777777" w:rsidR="00AD284E" w:rsidRDefault="00AD284E">
      <w:pPr>
        <w:autoSpaceDE w:val="0"/>
        <w:autoSpaceDN w:val="0"/>
        <w:adjustRightInd w:val="0"/>
        <w:rPr>
          <w:rFonts w:ascii="Verdana" w:hAnsi="Verdana" w:cs="Arial"/>
        </w:rPr>
      </w:pPr>
    </w:p>
    <w:p w14:paraId="18E16B39" w14:textId="77777777" w:rsidR="00AD284E" w:rsidRDefault="00504B7E">
      <w:pPr>
        <w:autoSpaceDE w:val="0"/>
        <w:autoSpaceDN w:val="0"/>
        <w:adjustRightInd w:val="0"/>
        <w:rPr>
          <w:rFonts w:ascii="Verdana" w:hAnsi="Verdana" w:cs="Arial"/>
        </w:rPr>
      </w:pPr>
      <w:r>
        <w:rPr>
          <w:rFonts w:ascii="Verdana" w:hAnsi="Verdana" w:cs="Arial"/>
        </w:rPr>
        <w:t>There is no place for any act of violence on the field of play.</w:t>
      </w:r>
    </w:p>
    <w:p w14:paraId="1ADB2308" w14:textId="77777777" w:rsidR="00AD284E" w:rsidRDefault="00AD284E">
      <w:pPr>
        <w:autoSpaceDE w:val="0"/>
        <w:autoSpaceDN w:val="0"/>
        <w:adjustRightInd w:val="0"/>
        <w:rPr>
          <w:rFonts w:ascii="Verdana" w:hAnsi="Verdana" w:cs="Arial"/>
        </w:rPr>
      </w:pPr>
    </w:p>
    <w:p w14:paraId="63DB9BA8" w14:textId="0D18ED3B" w:rsidR="00AD284E" w:rsidRDefault="00FF355D">
      <w:pPr>
        <w:autoSpaceDE w:val="0"/>
        <w:autoSpaceDN w:val="0"/>
        <w:adjustRightInd w:val="0"/>
        <w:rPr>
          <w:rFonts w:ascii="Verdana" w:hAnsi="Verdana" w:cs="Arial,Bold"/>
          <w:b/>
          <w:bCs/>
        </w:rPr>
      </w:pPr>
      <w:r>
        <w:rPr>
          <w:rFonts w:ascii="Verdana" w:hAnsi="Verdana" w:cs="Arial,Bold"/>
          <w:b/>
          <w:bCs/>
        </w:rPr>
        <w:t xml:space="preserve">1.2.7 </w:t>
      </w:r>
      <w:r w:rsidR="00504B7E">
        <w:rPr>
          <w:rFonts w:ascii="Verdana" w:hAnsi="Verdana" w:cs="Arial,Bold"/>
          <w:b/>
          <w:bCs/>
        </w:rPr>
        <w:t>Players</w:t>
      </w:r>
    </w:p>
    <w:p w14:paraId="7AEF6D3F" w14:textId="77777777" w:rsidR="00AD284E" w:rsidRDefault="00AD284E">
      <w:pPr>
        <w:autoSpaceDE w:val="0"/>
        <w:autoSpaceDN w:val="0"/>
        <w:adjustRightInd w:val="0"/>
        <w:rPr>
          <w:rFonts w:ascii="Verdana" w:hAnsi="Verdana" w:cs="Arial,Bold"/>
          <w:b/>
          <w:bCs/>
        </w:rPr>
      </w:pPr>
    </w:p>
    <w:p w14:paraId="4E3EF555" w14:textId="608D4B17" w:rsidR="00AD284E" w:rsidRDefault="00504B7E">
      <w:pPr>
        <w:autoSpaceDE w:val="0"/>
        <w:autoSpaceDN w:val="0"/>
        <w:adjustRightInd w:val="0"/>
        <w:rPr>
          <w:rFonts w:ascii="Verdana" w:hAnsi="Verdana" w:cs="Arial"/>
        </w:rPr>
      </w:pPr>
      <w:r>
        <w:rPr>
          <w:rFonts w:ascii="Verdana" w:hAnsi="Verdana" w:cs="Arial"/>
        </w:rPr>
        <w:t>Captains and umpires together set the tone for the conduct of a cricket match. Every player is expected to make an important contribution to this.</w:t>
      </w:r>
    </w:p>
    <w:p w14:paraId="2786A6FF" w14:textId="094818DD" w:rsidR="00A41D94" w:rsidRDefault="00A41D94">
      <w:pPr>
        <w:autoSpaceDE w:val="0"/>
        <w:autoSpaceDN w:val="0"/>
        <w:adjustRightInd w:val="0"/>
        <w:rPr>
          <w:rFonts w:ascii="Verdana" w:hAnsi="Verdana" w:cs="Arial"/>
        </w:rPr>
      </w:pPr>
    </w:p>
    <w:p w14:paraId="2DEE8677" w14:textId="49A84D80" w:rsidR="00A41D94" w:rsidRDefault="00A41D94">
      <w:pPr>
        <w:autoSpaceDE w:val="0"/>
        <w:autoSpaceDN w:val="0"/>
        <w:adjustRightInd w:val="0"/>
        <w:rPr>
          <w:rFonts w:ascii="Verdana" w:hAnsi="Verdana" w:cs="Arial"/>
        </w:rPr>
      </w:pPr>
      <w:r>
        <w:rPr>
          <w:rFonts w:ascii="Verdana" w:hAnsi="Verdana" w:cs="Arial"/>
        </w:rPr>
        <w:lastRenderedPageBreak/>
        <w:t xml:space="preserve">1.3 </w:t>
      </w:r>
      <w:r w:rsidRPr="00A41D94">
        <w:rPr>
          <w:rFonts w:ascii="Verdana" w:hAnsi="Verdana" w:cs="Arial"/>
        </w:rPr>
        <w:t xml:space="preserve">Failure to comply with the provisions of Paragraph 1 may lead to disciplinary action, irrespective of an alleged breach being related to a match not under the jurisdiction of the </w:t>
      </w:r>
      <w:r>
        <w:rPr>
          <w:rFonts w:ascii="Verdana" w:hAnsi="Verdana" w:cs="Arial"/>
        </w:rPr>
        <w:t xml:space="preserve">Middlesex County Cricket </w:t>
      </w:r>
      <w:r w:rsidRPr="00A41D94">
        <w:rPr>
          <w:rFonts w:ascii="Verdana" w:hAnsi="Verdana" w:cs="Arial"/>
        </w:rPr>
        <w:t>League.</w:t>
      </w:r>
    </w:p>
    <w:bookmarkEnd w:id="8"/>
    <w:p w14:paraId="3A1797B1" w14:textId="1AAD811E" w:rsidR="00FE5E0B" w:rsidRDefault="00FE5E0B">
      <w:pPr>
        <w:autoSpaceDE w:val="0"/>
        <w:autoSpaceDN w:val="0"/>
        <w:adjustRightInd w:val="0"/>
        <w:rPr>
          <w:rFonts w:ascii="Verdana" w:hAnsi="Verdana" w:cs="Arial"/>
        </w:rPr>
      </w:pPr>
    </w:p>
    <w:p w14:paraId="0D3F27CE" w14:textId="0BD1454A" w:rsidR="00FE5E0B" w:rsidRDefault="00FE5E0B">
      <w:pPr>
        <w:autoSpaceDE w:val="0"/>
        <w:autoSpaceDN w:val="0"/>
        <w:adjustRightInd w:val="0"/>
        <w:rPr>
          <w:rFonts w:ascii="Verdana" w:hAnsi="Verdana" w:cs="Arial"/>
        </w:rPr>
      </w:pPr>
    </w:p>
    <w:p w14:paraId="765BF1D6" w14:textId="4059834C" w:rsidR="00FE5E0B" w:rsidRDefault="00FE5E0B">
      <w:pPr>
        <w:autoSpaceDE w:val="0"/>
        <w:autoSpaceDN w:val="0"/>
        <w:adjustRightInd w:val="0"/>
        <w:rPr>
          <w:rFonts w:ascii="Verdana" w:hAnsi="Verdana" w:cs="Arial"/>
        </w:rPr>
      </w:pPr>
    </w:p>
    <w:p w14:paraId="450ECB75" w14:textId="7E42202E" w:rsidR="00FE5E0B" w:rsidRDefault="00FE5E0B">
      <w:pPr>
        <w:autoSpaceDE w:val="0"/>
        <w:autoSpaceDN w:val="0"/>
        <w:adjustRightInd w:val="0"/>
        <w:rPr>
          <w:rFonts w:ascii="Verdana" w:hAnsi="Verdana" w:cs="Arial"/>
        </w:rPr>
      </w:pPr>
    </w:p>
    <w:p w14:paraId="49D98D01" w14:textId="7E7A45F3" w:rsidR="00FE5E0B" w:rsidRDefault="00FE5E0B">
      <w:pPr>
        <w:autoSpaceDE w:val="0"/>
        <w:autoSpaceDN w:val="0"/>
        <w:adjustRightInd w:val="0"/>
        <w:rPr>
          <w:rFonts w:ascii="Verdana" w:hAnsi="Verdana" w:cs="Arial"/>
        </w:rPr>
      </w:pPr>
    </w:p>
    <w:p w14:paraId="33DA6E71" w14:textId="5DCBC5EE" w:rsidR="00FE5E0B" w:rsidRDefault="00FE5E0B">
      <w:pPr>
        <w:autoSpaceDE w:val="0"/>
        <w:autoSpaceDN w:val="0"/>
        <w:adjustRightInd w:val="0"/>
        <w:rPr>
          <w:rFonts w:ascii="Verdana" w:hAnsi="Verdana" w:cs="Arial"/>
        </w:rPr>
      </w:pPr>
    </w:p>
    <w:p w14:paraId="6D753657" w14:textId="44B2A39D" w:rsidR="00FE5E0B" w:rsidRDefault="00FE5E0B">
      <w:pPr>
        <w:autoSpaceDE w:val="0"/>
        <w:autoSpaceDN w:val="0"/>
        <w:adjustRightInd w:val="0"/>
        <w:rPr>
          <w:rFonts w:ascii="Verdana" w:hAnsi="Verdana" w:cs="Arial"/>
        </w:rPr>
      </w:pPr>
    </w:p>
    <w:p w14:paraId="143B8931" w14:textId="4B0AD765" w:rsidR="00FE5E0B" w:rsidRDefault="00FE5E0B">
      <w:pPr>
        <w:autoSpaceDE w:val="0"/>
        <w:autoSpaceDN w:val="0"/>
        <w:adjustRightInd w:val="0"/>
        <w:rPr>
          <w:rFonts w:ascii="Verdana" w:hAnsi="Verdana" w:cs="Arial"/>
        </w:rPr>
      </w:pPr>
    </w:p>
    <w:p w14:paraId="79F6192D" w14:textId="7130CB3B" w:rsidR="00FE5E0B" w:rsidRDefault="00FE5E0B">
      <w:pPr>
        <w:autoSpaceDE w:val="0"/>
        <w:autoSpaceDN w:val="0"/>
        <w:adjustRightInd w:val="0"/>
        <w:rPr>
          <w:rFonts w:ascii="Verdana" w:hAnsi="Verdana" w:cs="Arial"/>
        </w:rPr>
      </w:pPr>
    </w:p>
    <w:p w14:paraId="77F1883F" w14:textId="0804D5CC" w:rsidR="00FE5E0B" w:rsidRDefault="00FE5E0B">
      <w:pPr>
        <w:autoSpaceDE w:val="0"/>
        <w:autoSpaceDN w:val="0"/>
        <w:adjustRightInd w:val="0"/>
        <w:rPr>
          <w:rFonts w:ascii="Verdana" w:hAnsi="Verdana" w:cs="Arial"/>
        </w:rPr>
      </w:pPr>
    </w:p>
    <w:p w14:paraId="3C8A9ECB" w14:textId="2CFAA79E" w:rsidR="00FE5E0B" w:rsidRDefault="00FE5E0B">
      <w:pPr>
        <w:autoSpaceDE w:val="0"/>
        <w:autoSpaceDN w:val="0"/>
        <w:adjustRightInd w:val="0"/>
        <w:rPr>
          <w:rFonts w:ascii="Verdana" w:hAnsi="Verdana" w:cs="Arial"/>
        </w:rPr>
      </w:pPr>
    </w:p>
    <w:p w14:paraId="26FD1205" w14:textId="55A91771" w:rsidR="00FE5E0B" w:rsidRDefault="00FE5E0B">
      <w:pPr>
        <w:autoSpaceDE w:val="0"/>
        <w:autoSpaceDN w:val="0"/>
        <w:adjustRightInd w:val="0"/>
        <w:rPr>
          <w:rFonts w:ascii="Verdana" w:hAnsi="Verdana" w:cs="Arial"/>
        </w:rPr>
      </w:pPr>
    </w:p>
    <w:p w14:paraId="52F52AC8" w14:textId="2277279B" w:rsidR="00FE5E0B" w:rsidRDefault="00FE5E0B">
      <w:pPr>
        <w:autoSpaceDE w:val="0"/>
        <w:autoSpaceDN w:val="0"/>
        <w:adjustRightInd w:val="0"/>
        <w:rPr>
          <w:rFonts w:ascii="Verdana" w:hAnsi="Verdana" w:cs="Arial"/>
        </w:rPr>
      </w:pPr>
    </w:p>
    <w:p w14:paraId="50371CD4" w14:textId="6D59E1B5" w:rsidR="00FE5E0B" w:rsidRDefault="00FE5E0B">
      <w:pPr>
        <w:autoSpaceDE w:val="0"/>
        <w:autoSpaceDN w:val="0"/>
        <w:adjustRightInd w:val="0"/>
        <w:rPr>
          <w:rFonts w:ascii="Verdana" w:hAnsi="Verdana" w:cs="Arial"/>
        </w:rPr>
      </w:pPr>
    </w:p>
    <w:p w14:paraId="2C34BDCA" w14:textId="7E61AA8C" w:rsidR="00FE5E0B" w:rsidRDefault="00FE5E0B">
      <w:pPr>
        <w:autoSpaceDE w:val="0"/>
        <w:autoSpaceDN w:val="0"/>
        <w:adjustRightInd w:val="0"/>
        <w:rPr>
          <w:rFonts w:ascii="Verdana" w:hAnsi="Verdana" w:cs="Arial"/>
        </w:rPr>
      </w:pPr>
    </w:p>
    <w:p w14:paraId="03D8B799" w14:textId="2C080A14" w:rsidR="00FE5E0B" w:rsidRDefault="00FE5E0B">
      <w:pPr>
        <w:autoSpaceDE w:val="0"/>
        <w:autoSpaceDN w:val="0"/>
        <w:adjustRightInd w:val="0"/>
        <w:rPr>
          <w:rFonts w:ascii="Verdana" w:hAnsi="Verdana" w:cs="Arial"/>
        </w:rPr>
      </w:pPr>
    </w:p>
    <w:p w14:paraId="4B775C29" w14:textId="3D1761E4" w:rsidR="00FE5E0B" w:rsidRDefault="00FE5E0B">
      <w:pPr>
        <w:autoSpaceDE w:val="0"/>
        <w:autoSpaceDN w:val="0"/>
        <w:adjustRightInd w:val="0"/>
        <w:rPr>
          <w:rFonts w:ascii="Verdana" w:hAnsi="Verdana" w:cs="Arial"/>
        </w:rPr>
      </w:pPr>
    </w:p>
    <w:p w14:paraId="45134F3B" w14:textId="10D35763" w:rsidR="00FE5E0B" w:rsidRDefault="00FE5E0B">
      <w:pPr>
        <w:autoSpaceDE w:val="0"/>
        <w:autoSpaceDN w:val="0"/>
        <w:adjustRightInd w:val="0"/>
        <w:rPr>
          <w:rFonts w:ascii="Verdana" w:hAnsi="Verdana" w:cs="Arial"/>
        </w:rPr>
      </w:pPr>
    </w:p>
    <w:p w14:paraId="16CC3959" w14:textId="33C0D0A4" w:rsidR="00FE5E0B" w:rsidRDefault="00FE5E0B">
      <w:pPr>
        <w:autoSpaceDE w:val="0"/>
        <w:autoSpaceDN w:val="0"/>
        <w:adjustRightInd w:val="0"/>
        <w:rPr>
          <w:rFonts w:ascii="Verdana" w:hAnsi="Verdana" w:cs="Arial"/>
        </w:rPr>
      </w:pPr>
    </w:p>
    <w:p w14:paraId="0710FE18" w14:textId="31F0A261" w:rsidR="00FE5E0B" w:rsidRDefault="00FE5E0B">
      <w:pPr>
        <w:autoSpaceDE w:val="0"/>
        <w:autoSpaceDN w:val="0"/>
        <w:adjustRightInd w:val="0"/>
        <w:rPr>
          <w:rFonts w:ascii="Verdana" w:hAnsi="Verdana" w:cs="Arial"/>
        </w:rPr>
      </w:pPr>
    </w:p>
    <w:p w14:paraId="60F4F148" w14:textId="77777777" w:rsidR="001D64D2" w:rsidRDefault="001D64D2">
      <w:pPr>
        <w:rPr>
          <w:rFonts w:ascii="Verdana" w:hAnsi="Verdana" w:cs="Arial"/>
          <w:b/>
          <w:bCs/>
          <w:color w:val="000000" w:themeColor="text1"/>
        </w:rPr>
      </w:pPr>
      <w:r>
        <w:rPr>
          <w:rFonts w:ascii="Verdana" w:hAnsi="Verdana" w:cs="Arial"/>
          <w:b/>
          <w:bCs/>
          <w:color w:val="000000" w:themeColor="text1"/>
        </w:rPr>
        <w:br w:type="page"/>
      </w:r>
    </w:p>
    <w:p w14:paraId="1517F432" w14:textId="77777777" w:rsidR="002410F9" w:rsidRPr="00A2518B" w:rsidRDefault="002410F9" w:rsidP="002410F9">
      <w:pPr>
        <w:autoSpaceDE w:val="0"/>
        <w:autoSpaceDN w:val="0"/>
        <w:adjustRightInd w:val="0"/>
        <w:rPr>
          <w:rFonts w:ascii="Verdana" w:hAnsi="Verdana" w:cs="Arial"/>
          <w:b/>
          <w:bCs/>
          <w:color w:val="000000" w:themeColor="text1"/>
        </w:rPr>
      </w:pPr>
      <w:r w:rsidRPr="00A2518B">
        <w:rPr>
          <w:rFonts w:ascii="Verdana" w:hAnsi="Verdana" w:cs="Arial"/>
          <w:b/>
          <w:bCs/>
          <w:color w:val="000000" w:themeColor="text1"/>
        </w:rPr>
        <w:lastRenderedPageBreak/>
        <w:t xml:space="preserve">ANNEX 2 </w:t>
      </w:r>
    </w:p>
    <w:p w14:paraId="52FFF1BD" w14:textId="77777777" w:rsidR="002410F9" w:rsidRPr="00A2518B" w:rsidRDefault="002410F9" w:rsidP="002410F9">
      <w:pPr>
        <w:autoSpaceDE w:val="0"/>
        <w:autoSpaceDN w:val="0"/>
        <w:adjustRightInd w:val="0"/>
        <w:rPr>
          <w:rFonts w:ascii="Verdana" w:hAnsi="Verdana" w:cs="Arial"/>
          <w:color w:val="000000" w:themeColor="text1"/>
        </w:rPr>
      </w:pPr>
    </w:p>
    <w:p w14:paraId="3FE9B5C1" w14:textId="77777777" w:rsidR="002410F9" w:rsidRPr="00A2518B" w:rsidRDefault="002410F9" w:rsidP="002410F9">
      <w:pPr>
        <w:pStyle w:val="NormalWeb"/>
        <w:rPr>
          <w:rFonts w:ascii="Verdana" w:hAnsi="Verdana"/>
          <w:color w:val="000000" w:themeColor="text1"/>
        </w:rPr>
      </w:pPr>
      <w:r w:rsidRPr="00A2518B">
        <w:rPr>
          <w:rFonts w:ascii="Verdana" w:hAnsi="Verdana"/>
          <w:b/>
          <w:bCs/>
          <w:color w:val="000000" w:themeColor="text1"/>
        </w:rPr>
        <w:t xml:space="preserve">ENGLAND AND WALES CRICKET BOARD ANTI-DISCRIMINATION CODE </w:t>
      </w:r>
    </w:p>
    <w:p w14:paraId="03EE7BA4" w14:textId="77777777" w:rsidR="002410F9" w:rsidRPr="00A2518B" w:rsidRDefault="002410F9" w:rsidP="002410F9">
      <w:pPr>
        <w:pStyle w:val="NormalWeb"/>
        <w:rPr>
          <w:rFonts w:ascii="Verdana" w:hAnsi="Verdana"/>
          <w:b/>
          <w:bCs/>
          <w:color w:val="000000" w:themeColor="text1"/>
        </w:rPr>
      </w:pPr>
      <w:r w:rsidRPr="00A2518B">
        <w:rPr>
          <w:rFonts w:ascii="Verdana" w:hAnsi="Verdana"/>
          <w:b/>
          <w:bCs/>
          <w:color w:val="000000" w:themeColor="text1"/>
        </w:rPr>
        <w:t xml:space="preserve">Introduction </w:t>
      </w:r>
    </w:p>
    <w:p w14:paraId="6F0A03D7" w14:textId="0CBBF7C0" w:rsidR="002410F9" w:rsidRPr="00A2518B" w:rsidRDefault="002410F9" w:rsidP="002410F9">
      <w:pPr>
        <w:pStyle w:val="NormalWeb"/>
        <w:rPr>
          <w:rFonts w:ascii="Verdana" w:hAnsi="Verdana"/>
          <w:color w:val="000000" w:themeColor="text1"/>
        </w:rPr>
      </w:pPr>
      <w:r w:rsidRPr="00A2518B">
        <w:rPr>
          <w:rFonts w:ascii="Verdana" w:hAnsi="Verdana"/>
          <w:color w:val="000000" w:themeColor="text1"/>
        </w:rPr>
        <w:t xml:space="preserve">The England and Wales Cricket Board (the </w:t>
      </w:r>
      <w:r w:rsidRPr="00A2518B">
        <w:rPr>
          <w:rFonts w:ascii="Verdana" w:hAnsi="Verdana"/>
          <w:b/>
          <w:bCs/>
          <w:color w:val="000000" w:themeColor="text1"/>
        </w:rPr>
        <w:t>ECB</w:t>
      </w:r>
      <w:r w:rsidRPr="00A2518B">
        <w:rPr>
          <w:rFonts w:ascii="Verdana" w:hAnsi="Verdana"/>
          <w:color w:val="000000" w:themeColor="text1"/>
        </w:rPr>
        <w:t xml:space="preserve">) is responsible for the governance of cricket in England and Wales. This ECB Anti-Discrimination Code (the </w:t>
      </w:r>
      <w:r w:rsidRPr="00A2518B">
        <w:rPr>
          <w:rFonts w:ascii="Verdana" w:hAnsi="Verdana"/>
          <w:b/>
          <w:bCs/>
          <w:color w:val="000000" w:themeColor="text1"/>
        </w:rPr>
        <w:t>Code</w:t>
      </w:r>
      <w:r w:rsidRPr="00A2518B">
        <w:rPr>
          <w:rFonts w:ascii="Verdana" w:hAnsi="Verdana"/>
          <w:color w:val="000000" w:themeColor="text1"/>
        </w:rPr>
        <w:t>) is part of the ECB’s continuing efforts to maintain the integrity, diversity and inclusivity of cricket</w:t>
      </w:r>
      <w:r w:rsidR="009A25A5">
        <w:rPr>
          <w:rFonts w:ascii="Verdana" w:hAnsi="Verdana"/>
          <w:color w:val="000000" w:themeColor="text1"/>
        </w:rPr>
        <w:t>, and the Club adopts this code and any subsequent amendments / modifications by the ECB</w:t>
      </w:r>
      <w:r w:rsidRPr="00A2518B">
        <w:rPr>
          <w:rFonts w:ascii="Verdana" w:hAnsi="Verdana"/>
          <w:color w:val="000000" w:themeColor="text1"/>
        </w:rPr>
        <w:t xml:space="preserve">. </w:t>
      </w:r>
    </w:p>
    <w:p w14:paraId="6E4230F6" w14:textId="77777777" w:rsidR="002410F9" w:rsidRPr="00A2518B" w:rsidRDefault="002410F9" w:rsidP="002410F9">
      <w:pPr>
        <w:pStyle w:val="NormalWeb"/>
        <w:rPr>
          <w:rFonts w:ascii="Verdana" w:hAnsi="Verdana"/>
          <w:color w:val="000000" w:themeColor="text1"/>
        </w:rPr>
      </w:pPr>
      <w:r w:rsidRPr="00A2518B">
        <w:rPr>
          <w:rFonts w:ascii="Verdana" w:hAnsi="Verdana"/>
          <w:color w:val="000000" w:themeColor="text1"/>
        </w:rPr>
        <w:t xml:space="preserve">The ECB aims to create an environment within cricket in England and Wales in which no individual, group or organisation experiences discrimination or acts in a discriminatory manner on the basis of a Protected Characteristic (as defined in the Equality Act 2010 from time to time – which at the time of writing are age, disability, gender reassignment, marriage and civil partnership, pregnancy and maternity, race, religion or belief, sex or sexual orientation). </w:t>
      </w:r>
    </w:p>
    <w:p w14:paraId="7C5D2FE5" w14:textId="77777777" w:rsidR="002410F9" w:rsidRPr="00A2518B" w:rsidRDefault="002410F9" w:rsidP="002410F9">
      <w:pPr>
        <w:pStyle w:val="NormalWeb"/>
        <w:rPr>
          <w:rFonts w:ascii="Verdana" w:hAnsi="Verdana"/>
          <w:color w:val="000000" w:themeColor="text1"/>
        </w:rPr>
      </w:pPr>
      <w:r w:rsidRPr="00A2518B">
        <w:rPr>
          <w:rFonts w:ascii="Verdana" w:hAnsi="Verdana"/>
          <w:color w:val="000000" w:themeColor="text1"/>
        </w:rPr>
        <w:t xml:space="preserve">This Code therefore sets out discriminatory behaviour which, when carried out by a participant who is required to comply with it, will be a breach of the Code and may be sanctioned accordingly. </w:t>
      </w:r>
    </w:p>
    <w:p w14:paraId="1E035F00" w14:textId="77777777" w:rsidR="002410F9" w:rsidRPr="00A2518B" w:rsidRDefault="002410F9" w:rsidP="002410F9">
      <w:pPr>
        <w:pStyle w:val="NormalWeb"/>
        <w:rPr>
          <w:rFonts w:ascii="Verdana" w:hAnsi="Verdana"/>
          <w:color w:val="000000" w:themeColor="text1"/>
        </w:rPr>
      </w:pPr>
      <w:r w:rsidRPr="00A2518B">
        <w:rPr>
          <w:rFonts w:ascii="Verdana" w:hAnsi="Verdana"/>
          <w:color w:val="000000" w:themeColor="text1"/>
        </w:rPr>
        <w:t xml:space="preserve">All Participants (as defined below) agree by virtue of their involvement in cricket in England and Wales to be bound by this Code and submit to the disciplinary jurisdiction of the relevant body which applies to them. </w:t>
      </w:r>
    </w:p>
    <w:p w14:paraId="026051C1" w14:textId="77777777" w:rsidR="002410F9" w:rsidRPr="00A2518B" w:rsidRDefault="002410F9" w:rsidP="002410F9">
      <w:pPr>
        <w:pStyle w:val="NormalWeb"/>
        <w:rPr>
          <w:rFonts w:ascii="Verdana" w:hAnsi="Verdana"/>
          <w:color w:val="000000" w:themeColor="text1"/>
        </w:rPr>
      </w:pPr>
      <w:r w:rsidRPr="00A2518B">
        <w:rPr>
          <w:rFonts w:ascii="Verdana" w:hAnsi="Verdana"/>
          <w:color w:val="000000" w:themeColor="text1"/>
        </w:rPr>
        <w:t xml:space="preserve">All County Cricket Boards, First Class Counties, Regional Hosts, the National Counties, leagues, clubs and other organisations under the jurisdiction of the ECB or its Members must adopt and enforce the Code. </w:t>
      </w:r>
    </w:p>
    <w:p w14:paraId="442D08EB" w14:textId="77777777" w:rsidR="002410F9" w:rsidRPr="00A2518B" w:rsidRDefault="002410F9" w:rsidP="002410F9">
      <w:pPr>
        <w:pStyle w:val="NormalWeb"/>
        <w:rPr>
          <w:rFonts w:ascii="Verdana" w:hAnsi="Verdana"/>
          <w:color w:val="000000" w:themeColor="text1"/>
        </w:rPr>
      </w:pPr>
      <w:r w:rsidRPr="00A2518B">
        <w:rPr>
          <w:rFonts w:ascii="Verdana" w:hAnsi="Verdana"/>
          <w:color w:val="000000" w:themeColor="text1"/>
        </w:rPr>
        <w:t xml:space="preserve">Participants who are party to an ECB agreement and/or in receipt of ECB funding may be obliged, as a condition of those agreements or funding, to comply with or adopt the Code and/or enforce the provisions of the Code through their own processes. </w:t>
      </w:r>
    </w:p>
    <w:p w14:paraId="0EBBF4DF" w14:textId="77777777" w:rsidR="002410F9" w:rsidRPr="00A2518B" w:rsidRDefault="002410F9" w:rsidP="002410F9">
      <w:pPr>
        <w:pStyle w:val="NormalWeb"/>
        <w:rPr>
          <w:rFonts w:ascii="Verdana" w:hAnsi="Verdana"/>
          <w:color w:val="000000" w:themeColor="text1"/>
        </w:rPr>
      </w:pPr>
      <w:r w:rsidRPr="00A2518B">
        <w:rPr>
          <w:rFonts w:ascii="Verdana" w:hAnsi="Verdana"/>
          <w:color w:val="000000" w:themeColor="text1"/>
        </w:rPr>
        <w:t xml:space="preserve">The Code may be amended from time to time by the ECB in its sole discretion, with such amendments coming into effect on the date specified by the ECB. </w:t>
      </w:r>
    </w:p>
    <w:p w14:paraId="5BADBCCB" w14:textId="77777777" w:rsidR="002410F9" w:rsidRPr="00A2518B" w:rsidRDefault="002410F9" w:rsidP="002410F9">
      <w:pPr>
        <w:pStyle w:val="NormalWeb"/>
        <w:rPr>
          <w:rFonts w:ascii="Verdana" w:hAnsi="Verdana"/>
          <w:color w:val="000000" w:themeColor="text1"/>
        </w:rPr>
      </w:pPr>
      <w:r w:rsidRPr="00A2518B">
        <w:rPr>
          <w:rFonts w:ascii="Verdana" w:hAnsi="Verdana"/>
          <w:b/>
          <w:bCs/>
          <w:color w:val="000000" w:themeColor="text1"/>
        </w:rPr>
        <w:t xml:space="preserve">BREACHES UNDER THE ANTI-DISCRIMINATION CODE </w:t>
      </w:r>
    </w:p>
    <w:p w14:paraId="333090E9" w14:textId="77777777" w:rsidR="002410F9" w:rsidRPr="00A2518B" w:rsidRDefault="002410F9" w:rsidP="002410F9">
      <w:pPr>
        <w:pStyle w:val="NormalWeb"/>
        <w:rPr>
          <w:rFonts w:ascii="Verdana" w:hAnsi="Verdana"/>
          <w:color w:val="000000" w:themeColor="text1"/>
        </w:rPr>
      </w:pPr>
      <w:r w:rsidRPr="00A2518B">
        <w:rPr>
          <w:rFonts w:ascii="Verdana" w:hAnsi="Verdana"/>
          <w:b/>
          <w:bCs/>
          <w:color w:val="000000" w:themeColor="text1"/>
        </w:rPr>
        <w:t>Cricket Organisation</w:t>
      </w:r>
      <w:r w:rsidRPr="00A2518B">
        <w:rPr>
          <w:rFonts w:ascii="Verdana" w:hAnsi="Verdana"/>
          <w:color w:val="000000" w:themeColor="text1"/>
        </w:rPr>
        <w:t xml:space="preserve"> means </w:t>
      </w:r>
    </w:p>
    <w:p w14:paraId="69341A53" w14:textId="77777777" w:rsidR="002410F9" w:rsidRPr="00A2518B" w:rsidRDefault="002410F9" w:rsidP="002410F9">
      <w:pPr>
        <w:pStyle w:val="NormalWeb"/>
        <w:ind w:left="720"/>
        <w:rPr>
          <w:rFonts w:ascii="Verdana" w:hAnsi="Verdana"/>
          <w:color w:val="000000" w:themeColor="text1"/>
        </w:rPr>
      </w:pPr>
      <w:r w:rsidRPr="00A41D94">
        <w:rPr>
          <w:rFonts w:ascii="Verdana" w:hAnsi="Verdana"/>
          <w:b/>
          <w:bCs/>
          <w:color w:val="000000" w:themeColor="text1"/>
        </w:rPr>
        <w:t>(a)  </w:t>
      </w:r>
      <w:r w:rsidRPr="00A41D94">
        <w:rPr>
          <w:rFonts w:ascii="Verdana" w:hAnsi="Verdana"/>
          <w:color w:val="000000" w:themeColor="text1"/>
        </w:rPr>
        <w:t xml:space="preserve">County Cricket Boards, First Class Counties, Regional Hosts, National Counties, the Marylebone Cricket Club and other organisations under the jurisdiction of the ECB or its Members; </w:t>
      </w:r>
    </w:p>
    <w:p w14:paraId="0EE2E0A2" w14:textId="77777777" w:rsidR="002410F9" w:rsidRPr="00A2518B" w:rsidRDefault="002410F9" w:rsidP="002410F9">
      <w:pPr>
        <w:pStyle w:val="NormalWeb"/>
        <w:ind w:left="720"/>
        <w:rPr>
          <w:rFonts w:ascii="Verdana" w:hAnsi="Verdana"/>
          <w:color w:val="000000" w:themeColor="text1"/>
        </w:rPr>
      </w:pPr>
      <w:r w:rsidRPr="00A2518B">
        <w:rPr>
          <w:rFonts w:ascii="Verdana" w:hAnsi="Verdana"/>
          <w:b/>
          <w:bCs/>
          <w:color w:val="000000" w:themeColor="text1"/>
        </w:rPr>
        <w:t>(b)  </w:t>
      </w:r>
      <w:proofErr w:type="gramStart"/>
      <w:r w:rsidRPr="00A2518B">
        <w:rPr>
          <w:rFonts w:ascii="Verdana" w:hAnsi="Verdana"/>
          <w:color w:val="000000" w:themeColor="text1"/>
        </w:rPr>
        <w:t>clubs</w:t>
      </w:r>
      <w:proofErr w:type="gramEnd"/>
      <w:r w:rsidRPr="00A2518B">
        <w:rPr>
          <w:rFonts w:ascii="Verdana" w:hAnsi="Verdana"/>
          <w:color w:val="000000" w:themeColor="text1"/>
        </w:rPr>
        <w:t xml:space="preserve"> and leagues which are affiliated to or under the jurisdiction of either the ECB or any of its Members; and </w:t>
      </w:r>
    </w:p>
    <w:p w14:paraId="30D071B5" w14:textId="77777777" w:rsidR="002410F9" w:rsidRPr="00A2518B" w:rsidRDefault="002410F9" w:rsidP="002410F9">
      <w:pPr>
        <w:pStyle w:val="NormalWeb"/>
        <w:ind w:left="720"/>
        <w:rPr>
          <w:rFonts w:ascii="Verdana" w:hAnsi="Verdana"/>
          <w:color w:val="000000" w:themeColor="text1"/>
        </w:rPr>
      </w:pPr>
      <w:r w:rsidRPr="00A2518B">
        <w:rPr>
          <w:rFonts w:ascii="Verdana" w:hAnsi="Verdana"/>
          <w:b/>
          <w:bCs/>
          <w:color w:val="000000" w:themeColor="text1"/>
        </w:rPr>
        <w:t>(c)  </w:t>
      </w:r>
      <w:r w:rsidRPr="00A2518B">
        <w:rPr>
          <w:rFonts w:ascii="Verdana" w:hAnsi="Verdana"/>
          <w:color w:val="000000" w:themeColor="text1"/>
        </w:rPr>
        <w:t xml:space="preserve">any other organisations which adopt this Code. </w:t>
      </w:r>
    </w:p>
    <w:p w14:paraId="47A6F1D6" w14:textId="77777777" w:rsidR="002410F9" w:rsidRPr="00A2518B" w:rsidRDefault="002410F9" w:rsidP="002410F9">
      <w:pPr>
        <w:pStyle w:val="NormalWeb"/>
        <w:rPr>
          <w:rFonts w:ascii="Verdana" w:hAnsi="Verdana"/>
          <w:color w:val="000000" w:themeColor="text1"/>
        </w:rPr>
      </w:pPr>
      <w:r w:rsidRPr="00A2518B">
        <w:rPr>
          <w:rFonts w:ascii="Verdana" w:hAnsi="Verdana"/>
          <w:b/>
          <w:bCs/>
          <w:color w:val="000000" w:themeColor="text1"/>
        </w:rPr>
        <w:lastRenderedPageBreak/>
        <w:t xml:space="preserve">Participant </w:t>
      </w:r>
      <w:r w:rsidRPr="00A2518B">
        <w:rPr>
          <w:rFonts w:ascii="Verdana" w:hAnsi="Verdana"/>
          <w:color w:val="000000" w:themeColor="text1"/>
        </w:rPr>
        <w:t xml:space="preserve">means </w:t>
      </w:r>
    </w:p>
    <w:p w14:paraId="6A988AB6" w14:textId="77777777" w:rsidR="002410F9" w:rsidRPr="00A2518B" w:rsidRDefault="002410F9" w:rsidP="002410F9">
      <w:pPr>
        <w:pStyle w:val="NormalWeb"/>
        <w:ind w:left="720"/>
        <w:rPr>
          <w:rFonts w:ascii="Verdana" w:hAnsi="Verdana"/>
          <w:color w:val="000000" w:themeColor="text1"/>
        </w:rPr>
      </w:pPr>
      <w:r w:rsidRPr="00A41D94">
        <w:rPr>
          <w:rFonts w:ascii="Verdana" w:hAnsi="Verdana"/>
          <w:b/>
          <w:bCs/>
          <w:color w:val="000000" w:themeColor="text1"/>
        </w:rPr>
        <w:t>(a)  </w:t>
      </w:r>
      <w:r w:rsidRPr="00A41D94">
        <w:rPr>
          <w:rFonts w:ascii="Verdana" w:hAnsi="Verdana"/>
          <w:color w:val="000000" w:themeColor="text1"/>
        </w:rPr>
        <w:t xml:space="preserve">Cricket Organisations; </w:t>
      </w:r>
    </w:p>
    <w:p w14:paraId="790E5E80" w14:textId="77777777" w:rsidR="002410F9" w:rsidRPr="00A2518B" w:rsidRDefault="002410F9" w:rsidP="002410F9">
      <w:pPr>
        <w:pStyle w:val="NormalWeb"/>
        <w:ind w:left="709"/>
        <w:rPr>
          <w:rFonts w:ascii="Verdana" w:hAnsi="Verdana"/>
          <w:color w:val="000000" w:themeColor="text1"/>
        </w:rPr>
      </w:pPr>
      <w:r w:rsidRPr="00A41D94">
        <w:rPr>
          <w:rFonts w:ascii="Verdana" w:hAnsi="Verdana"/>
          <w:b/>
          <w:bCs/>
          <w:color w:val="000000" w:themeColor="text1"/>
        </w:rPr>
        <w:t>(b)  </w:t>
      </w:r>
      <w:r w:rsidRPr="00A41D94">
        <w:rPr>
          <w:rFonts w:ascii="Verdana" w:hAnsi="Verdana"/>
          <w:color w:val="000000" w:themeColor="text1"/>
        </w:rPr>
        <w:t xml:space="preserve">employees, directors, officers, committee members, contractors and volunteers, in each case, </w:t>
      </w:r>
    </w:p>
    <w:p w14:paraId="374C5467" w14:textId="77777777" w:rsidR="002410F9" w:rsidRPr="00A2518B" w:rsidRDefault="002410F9" w:rsidP="002410F9">
      <w:pPr>
        <w:pStyle w:val="NormalWeb"/>
        <w:ind w:left="720"/>
        <w:rPr>
          <w:rFonts w:ascii="Verdana" w:hAnsi="Verdana"/>
          <w:color w:val="000000" w:themeColor="text1"/>
        </w:rPr>
      </w:pPr>
      <w:r w:rsidRPr="00A2518B">
        <w:rPr>
          <w:rFonts w:ascii="Verdana" w:hAnsi="Verdana"/>
          <w:color w:val="000000" w:themeColor="text1"/>
        </w:rPr>
        <w:t xml:space="preserve">of the ECB or any Cricket Organisation; </w:t>
      </w:r>
    </w:p>
    <w:p w14:paraId="064ECFA9" w14:textId="77777777" w:rsidR="002410F9" w:rsidRPr="00A2518B" w:rsidRDefault="002410F9" w:rsidP="002410F9">
      <w:pPr>
        <w:pStyle w:val="NormalWeb"/>
        <w:ind w:firstLine="720"/>
        <w:rPr>
          <w:rFonts w:ascii="Verdana" w:hAnsi="Verdana"/>
          <w:color w:val="000000" w:themeColor="text1"/>
        </w:rPr>
      </w:pPr>
      <w:r w:rsidRPr="00A41D94">
        <w:rPr>
          <w:rFonts w:ascii="Verdana" w:hAnsi="Verdana"/>
          <w:b/>
          <w:bCs/>
          <w:color w:val="000000" w:themeColor="text1"/>
        </w:rPr>
        <w:t>(c)  </w:t>
      </w:r>
      <w:r w:rsidRPr="00A41D94">
        <w:rPr>
          <w:rFonts w:ascii="Verdana" w:hAnsi="Verdana"/>
          <w:color w:val="000000" w:themeColor="text1"/>
        </w:rPr>
        <w:t xml:space="preserve">match officials including members of the Association of Cricket Officials; </w:t>
      </w:r>
    </w:p>
    <w:p w14:paraId="18812A83" w14:textId="77777777" w:rsidR="002410F9" w:rsidRPr="00A2518B" w:rsidRDefault="002410F9" w:rsidP="002410F9">
      <w:pPr>
        <w:pStyle w:val="NormalWeb"/>
        <w:ind w:firstLine="709"/>
        <w:rPr>
          <w:rFonts w:ascii="Verdana" w:hAnsi="Verdana"/>
          <w:color w:val="000000" w:themeColor="text1"/>
        </w:rPr>
      </w:pPr>
      <w:r w:rsidRPr="00A2518B">
        <w:rPr>
          <w:rFonts w:ascii="Verdana" w:hAnsi="Verdana"/>
          <w:b/>
          <w:bCs/>
          <w:color w:val="000000" w:themeColor="text1"/>
        </w:rPr>
        <w:t>(d)  </w:t>
      </w:r>
      <w:r w:rsidRPr="00A2518B">
        <w:rPr>
          <w:rFonts w:ascii="Verdana" w:hAnsi="Verdana"/>
          <w:color w:val="000000" w:themeColor="text1"/>
        </w:rPr>
        <w:t xml:space="preserve">members of the ECB Coaches Association; </w:t>
      </w:r>
    </w:p>
    <w:p w14:paraId="2E48AC32" w14:textId="77777777" w:rsidR="002410F9" w:rsidRPr="00A2518B" w:rsidRDefault="002410F9" w:rsidP="002410F9">
      <w:pPr>
        <w:pStyle w:val="NormalWeb"/>
        <w:ind w:left="709"/>
        <w:rPr>
          <w:rFonts w:ascii="Verdana" w:hAnsi="Verdana"/>
          <w:color w:val="000000" w:themeColor="text1"/>
        </w:rPr>
      </w:pPr>
      <w:r w:rsidRPr="00A41D94">
        <w:rPr>
          <w:rFonts w:ascii="Verdana" w:hAnsi="Verdana"/>
          <w:b/>
          <w:bCs/>
          <w:color w:val="000000" w:themeColor="text1"/>
        </w:rPr>
        <w:t>(e)  </w:t>
      </w:r>
      <w:r w:rsidRPr="00A41D94">
        <w:rPr>
          <w:rFonts w:ascii="Verdana" w:hAnsi="Verdana"/>
          <w:color w:val="000000" w:themeColor="text1"/>
        </w:rPr>
        <w:t xml:space="preserve">an individual taking part in a cricket match or event under the jurisdiction of the ECB and/or any ECB Member; and </w:t>
      </w:r>
    </w:p>
    <w:p w14:paraId="3502D461" w14:textId="77777777" w:rsidR="002410F9" w:rsidRPr="00A2518B" w:rsidRDefault="002410F9" w:rsidP="002410F9">
      <w:pPr>
        <w:pStyle w:val="NormalWeb"/>
        <w:ind w:firstLine="709"/>
        <w:rPr>
          <w:rFonts w:ascii="Verdana" w:hAnsi="Verdana"/>
          <w:color w:val="000000" w:themeColor="text1"/>
        </w:rPr>
      </w:pPr>
      <w:r w:rsidRPr="00A41D94">
        <w:rPr>
          <w:rFonts w:ascii="Verdana" w:hAnsi="Verdana"/>
          <w:b/>
          <w:bCs/>
          <w:color w:val="000000" w:themeColor="text1"/>
        </w:rPr>
        <w:t>(f)  </w:t>
      </w:r>
      <w:r w:rsidRPr="00A41D94">
        <w:rPr>
          <w:rFonts w:ascii="Verdana" w:hAnsi="Verdana"/>
          <w:color w:val="000000" w:themeColor="text1"/>
        </w:rPr>
        <w:t xml:space="preserve">any other individual who becomes bound by this Code. </w:t>
      </w:r>
    </w:p>
    <w:p w14:paraId="489A5B63" w14:textId="77777777" w:rsidR="002410F9" w:rsidRPr="00A2518B" w:rsidRDefault="002410F9" w:rsidP="002410F9">
      <w:pPr>
        <w:pStyle w:val="NormalWeb"/>
        <w:rPr>
          <w:rFonts w:ascii="Verdana" w:hAnsi="Verdana"/>
          <w:color w:val="000000" w:themeColor="text1"/>
        </w:rPr>
      </w:pPr>
      <w:r w:rsidRPr="00A2518B">
        <w:rPr>
          <w:rFonts w:ascii="Verdana" w:hAnsi="Verdana"/>
          <w:b/>
          <w:bCs/>
          <w:color w:val="000000" w:themeColor="text1"/>
        </w:rPr>
        <w:t xml:space="preserve">ANTI-DISCRIMINATION CODE 2022 </w:t>
      </w:r>
    </w:p>
    <w:p w14:paraId="64B0D01C" w14:textId="77777777" w:rsidR="002410F9" w:rsidRPr="00A2518B" w:rsidRDefault="002410F9" w:rsidP="002410F9">
      <w:pPr>
        <w:pStyle w:val="NormalWeb"/>
        <w:rPr>
          <w:rFonts w:ascii="Verdana" w:hAnsi="Verdana"/>
          <w:color w:val="000000" w:themeColor="text1"/>
        </w:rPr>
      </w:pPr>
      <w:r w:rsidRPr="00A2518B">
        <w:rPr>
          <w:rFonts w:ascii="Verdana" w:hAnsi="Verdana"/>
          <w:b/>
          <w:bCs/>
          <w:color w:val="000000" w:themeColor="text1"/>
        </w:rPr>
        <w:t xml:space="preserve">Example </w:t>
      </w:r>
    </w:p>
    <w:p w14:paraId="6E2CB8A2" w14:textId="77777777" w:rsidR="002410F9" w:rsidRPr="00A2518B" w:rsidRDefault="002410F9" w:rsidP="002410F9">
      <w:pPr>
        <w:pStyle w:val="NormalWeb"/>
        <w:rPr>
          <w:rFonts w:ascii="Verdana" w:hAnsi="Verdana"/>
          <w:color w:val="000000" w:themeColor="text1"/>
        </w:rPr>
      </w:pPr>
      <w:r w:rsidRPr="00A2518B">
        <w:rPr>
          <w:rFonts w:ascii="Verdana" w:hAnsi="Verdana"/>
          <w:color w:val="000000" w:themeColor="text1"/>
        </w:rPr>
        <w:t xml:space="preserve">Paragraph (f) above is intended to cover other individuals which a cricket organisation chooses to have bound by the Code. For example, a cricket venue may require spectators to abide by the Code by making it a provision of the ticket terms and conditions which a spectator agrees to. </w:t>
      </w:r>
    </w:p>
    <w:p w14:paraId="44B3FF5C" w14:textId="77777777" w:rsidR="002410F9" w:rsidRPr="002F23F8" w:rsidRDefault="002410F9" w:rsidP="002410F9">
      <w:pPr>
        <w:pStyle w:val="NormalWeb"/>
        <w:numPr>
          <w:ilvl w:val="0"/>
          <w:numId w:val="39"/>
        </w:numPr>
        <w:rPr>
          <w:rFonts w:ascii="Verdana" w:hAnsi="Verdana"/>
          <w:color w:val="000000" w:themeColor="text1"/>
        </w:rPr>
      </w:pPr>
      <w:r w:rsidRPr="002F23F8">
        <w:rPr>
          <w:rFonts w:ascii="Verdana" w:hAnsi="Verdana"/>
          <w:color w:val="000000" w:themeColor="text1"/>
        </w:rPr>
        <w:t xml:space="preserve">It will be a breach of this Code for any Participant to: </w:t>
      </w:r>
    </w:p>
    <w:p w14:paraId="48584476" w14:textId="77777777" w:rsidR="002410F9" w:rsidRPr="002F23F8" w:rsidRDefault="002410F9" w:rsidP="002410F9">
      <w:pPr>
        <w:pStyle w:val="NormalWeb"/>
        <w:ind w:left="1440"/>
        <w:rPr>
          <w:rFonts w:ascii="Verdana" w:hAnsi="Verdana"/>
          <w:color w:val="000000" w:themeColor="text1"/>
        </w:rPr>
      </w:pPr>
      <w:proofErr w:type="gramStart"/>
      <w:r w:rsidRPr="002F23F8">
        <w:rPr>
          <w:rFonts w:ascii="Verdana" w:hAnsi="Verdana"/>
          <w:color w:val="000000" w:themeColor="text1"/>
        </w:rPr>
        <w:t>1.1  discriminate</w:t>
      </w:r>
      <w:proofErr w:type="gramEnd"/>
      <w:r w:rsidRPr="002F23F8">
        <w:rPr>
          <w:rFonts w:ascii="Verdana" w:hAnsi="Verdana"/>
          <w:color w:val="000000" w:themeColor="text1"/>
        </w:rPr>
        <w:t xml:space="preserve"> against any person or persons based upon any relevant Protected Characteristic, </w:t>
      </w:r>
    </w:p>
    <w:p w14:paraId="7D474D1D" w14:textId="77777777" w:rsidR="002410F9" w:rsidRPr="002F23F8" w:rsidRDefault="002410F9" w:rsidP="002410F9">
      <w:pPr>
        <w:pStyle w:val="NormalWeb"/>
        <w:ind w:left="1440"/>
        <w:rPr>
          <w:rFonts w:ascii="Verdana" w:hAnsi="Verdana"/>
          <w:color w:val="000000" w:themeColor="text1"/>
        </w:rPr>
      </w:pPr>
      <w:r w:rsidRPr="002F23F8">
        <w:rPr>
          <w:rFonts w:ascii="Verdana" w:hAnsi="Verdana"/>
          <w:color w:val="000000" w:themeColor="text1"/>
        </w:rPr>
        <w:t xml:space="preserve">whether by act or omission, directly or indirectly, unless permitted by law; and/or </w:t>
      </w:r>
    </w:p>
    <w:p w14:paraId="3366411B" w14:textId="77777777" w:rsidR="002410F9" w:rsidRPr="002F23F8" w:rsidRDefault="002410F9" w:rsidP="002410F9">
      <w:pPr>
        <w:pStyle w:val="NormalWeb"/>
        <w:ind w:left="1440"/>
        <w:rPr>
          <w:rFonts w:ascii="Verdana" w:hAnsi="Verdana"/>
          <w:color w:val="000000" w:themeColor="text1"/>
        </w:rPr>
      </w:pPr>
      <w:proofErr w:type="gramStart"/>
      <w:r w:rsidRPr="002F23F8">
        <w:rPr>
          <w:rFonts w:ascii="Verdana" w:hAnsi="Verdana"/>
          <w:color w:val="000000" w:themeColor="text1"/>
        </w:rPr>
        <w:t>1.2  engage</w:t>
      </w:r>
      <w:proofErr w:type="gramEnd"/>
      <w:r w:rsidRPr="002F23F8">
        <w:rPr>
          <w:rFonts w:ascii="Verdana" w:hAnsi="Verdana"/>
          <w:color w:val="000000" w:themeColor="text1"/>
        </w:rPr>
        <w:t xml:space="preserve"> in conduct related to a relevant Protected Characteristic which has the purpose or effect of violating another’s dignity, or creating an intimidating, hostile, degrading, humiliating or offensive environment for that person or persons. </w:t>
      </w:r>
    </w:p>
    <w:p w14:paraId="74DC6E1D" w14:textId="77777777" w:rsidR="002410F9" w:rsidRPr="002F23F8" w:rsidRDefault="002410F9" w:rsidP="002410F9">
      <w:pPr>
        <w:pStyle w:val="NormalWeb"/>
        <w:numPr>
          <w:ilvl w:val="0"/>
          <w:numId w:val="39"/>
        </w:numPr>
        <w:rPr>
          <w:rFonts w:ascii="Verdana" w:hAnsi="Verdana"/>
          <w:color w:val="000000" w:themeColor="text1"/>
        </w:rPr>
      </w:pPr>
      <w:r w:rsidRPr="002F23F8">
        <w:rPr>
          <w:rFonts w:ascii="Verdana" w:hAnsi="Verdana"/>
          <w:color w:val="000000" w:themeColor="text1"/>
        </w:rPr>
        <w:t xml:space="preserve">In deciding whether the conduct has the effect referred to in paragraph 1.2 above, the following shall be taken into account, namely – </w:t>
      </w:r>
    </w:p>
    <w:p w14:paraId="47794F69" w14:textId="77777777" w:rsidR="002410F9" w:rsidRPr="002F23F8" w:rsidRDefault="002410F9" w:rsidP="002410F9">
      <w:pPr>
        <w:pStyle w:val="NormalWeb"/>
        <w:ind w:left="720"/>
        <w:rPr>
          <w:rFonts w:ascii="Verdana" w:hAnsi="Verdana"/>
          <w:color w:val="000000" w:themeColor="text1"/>
        </w:rPr>
      </w:pPr>
      <w:r w:rsidRPr="002F23F8">
        <w:rPr>
          <w:rFonts w:ascii="Verdana" w:hAnsi="Verdana"/>
          <w:color w:val="000000" w:themeColor="text1"/>
        </w:rPr>
        <w:t>(a) the perception of the relevant person or persons,</w:t>
      </w:r>
      <w:r w:rsidRPr="002F23F8">
        <w:rPr>
          <w:rFonts w:ascii="Verdana" w:hAnsi="Verdana"/>
          <w:color w:val="000000" w:themeColor="text1"/>
        </w:rPr>
        <w:br/>
        <w:t>(b) the circumstances of the case, and</w:t>
      </w:r>
      <w:r w:rsidRPr="002F23F8">
        <w:rPr>
          <w:rFonts w:ascii="Verdana" w:hAnsi="Verdana"/>
          <w:color w:val="000000" w:themeColor="text1"/>
        </w:rPr>
        <w:br/>
        <w:t xml:space="preserve">(c) whether it is reasonable for the conduct to have that effect. </w:t>
      </w:r>
    </w:p>
    <w:p w14:paraId="13E8592C" w14:textId="77777777" w:rsidR="002410F9" w:rsidRDefault="002410F9" w:rsidP="002410F9">
      <w:pPr>
        <w:pStyle w:val="NormalWeb"/>
        <w:numPr>
          <w:ilvl w:val="0"/>
          <w:numId w:val="39"/>
        </w:numPr>
        <w:rPr>
          <w:rFonts w:ascii="Verdana" w:hAnsi="Verdana"/>
          <w:color w:val="000000" w:themeColor="text1"/>
        </w:rPr>
      </w:pPr>
      <w:r w:rsidRPr="002F23F8">
        <w:rPr>
          <w:rFonts w:ascii="Verdana" w:hAnsi="Verdana"/>
          <w:color w:val="000000" w:themeColor="text1"/>
        </w:rPr>
        <w:t xml:space="preserve">In instances where the Participant is an organisation, it will be a breach of this Code to fail to provide an effective, timely and proportionate response to an alleged breach under paragraph 1 above, carried out by any individual or organisation under the jurisdiction of the Participant. </w:t>
      </w:r>
    </w:p>
    <w:p w14:paraId="53B1A149" w14:textId="77777777" w:rsidR="002410F9" w:rsidRPr="002F23F8" w:rsidRDefault="002410F9" w:rsidP="002410F9">
      <w:pPr>
        <w:pStyle w:val="NormalWeb"/>
        <w:ind w:left="720"/>
        <w:rPr>
          <w:rFonts w:ascii="Verdana" w:hAnsi="Verdana"/>
          <w:color w:val="000000" w:themeColor="text1"/>
        </w:rPr>
      </w:pPr>
    </w:p>
    <w:p w14:paraId="60853F1D" w14:textId="77777777" w:rsidR="002410F9" w:rsidRPr="002F23F8" w:rsidRDefault="002410F9" w:rsidP="002410F9">
      <w:pPr>
        <w:pStyle w:val="NormalWeb"/>
        <w:numPr>
          <w:ilvl w:val="0"/>
          <w:numId w:val="39"/>
        </w:numPr>
        <w:rPr>
          <w:rFonts w:ascii="Verdana" w:hAnsi="Verdana"/>
          <w:color w:val="000000" w:themeColor="text1"/>
        </w:rPr>
      </w:pPr>
      <w:r w:rsidRPr="002F23F8">
        <w:rPr>
          <w:rFonts w:ascii="Verdana" w:hAnsi="Verdana"/>
          <w:color w:val="000000" w:themeColor="text1"/>
        </w:rPr>
        <w:t xml:space="preserve">The breaches referenced in paragraph 1 shall apply regardless of whether the Protected Characteristic(s) around which the breach is based applies to the person or people to whom the offending conduct is directed. </w:t>
      </w:r>
    </w:p>
    <w:p w14:paraId="72D33451" w14:textId="77777777" w:rsidR="002410F9" w:rsidRPr="00A2518B" w:rsidRDefault="002410F9" w:rsidP="002410F9">
      <w:pPr>
        <w:pStyle w:val="NormalWeb"/>
        <w:rPr>
          <w:rFonts w:ascii="Verdana" w:hAnsi="Verdana"/>
          <w:color w:val="000000" w:themeColor="text1"/>
        </w:rPr>
      </w:pPr>
      <w:r w:rsidRPr="00A2518B">
        <w:rPr>
          <w:rFonts w:ascii="Verdana" w:hAnsi="Verdana"/>
          <w:b/>
          <w:bCs/>
          <w:color w:val="000000" w:themeColor="text1"/>
        </w:rPr>
        <w:t xml:space="preserve">Example </w:t>
      </w:r>
    </w:p>
    <w:p w14:paraId="2B8B0023" w14:textId="77777777" w:rsidR="002410F9" w:rsidRPr="00A2518B" w:rsidRDefault="002410F9" w:rsidP="002410F9">
      <w:pPr>
        <w:pStyle w:val="NormalWeb"/>
        <w:rPr>
          <w:rFonts w:ascii="Verdana" w:hAnsi="Verdana"/>
          <w:color w:val="000000" w:themeColor="text1"/>
        </w:rPr>
      </w:pPr>
      <w:r w:rsidRPr="00A2518B">
        <w:rPr>
          <w:rFonts w:ascii="Verdana" w:hAnsi="Verdana"/>
          <w:color w:val="000000" w:themeColor="text1"/>
        </w:rPr>
        <w:t xml:space="preserve">If a player makes a homophobic comment directed at another player during a match, regardless of whether that other player belongs to the group referred to, this would amount to a breach of the Anti- Discrimination Code. </w:t>
      </w:r>
    </w:p>
    <w:p w14:paraId="0E910A2C" w14:textId="77777777" w:rsidR="002410F9" w:rsidRPr="00A2518B" w:rsidRDefault="002410F9" w:rsidP="002410F9">
      <w:pPr>
        <w:pStyle w:val="NormalWeb"/>
        <w:rPr>
          <w:rFonts w:ascii="Verdana" w:hAnsi="Verdana"/>
          <w:color w:val="000000" w:themeColor="text1"/>
        </w:rPr>
      </w:pPr>
      <w:r w:rsidRPr="00A2518B">
        <w:rPr>
          <w:rFonts w:ascii="Verdana" w:hAnsi="Verdana"/>
          <w:b/>
          <w:bCs/>
          <w:color w:val="000000" w:themeColor="text1"/>
        </w:rPr>
        <w:t xml:space="preserve">5. </w:t>
      </w:r>
      <w:r w:rsidRPr="00A2518B">
        <w:rPr>
          <w:rFonts w:ascii="Verdana" w:hAnsi="Verdana"/>
          <w:color w:val="000000" w:themeColor="text1"/>
        </w:rPr>
        <w:t xml:space="preserve">Any breach of this Code may also constitute an offence or breach of other applicable laws, rules and/or regulations. This Code is intended to supplement such other laws, rules and regulations and is not intended, and may not be interpreted, construed or applied, to prejudice or undermine in any way the application of such other laws, rules and/or regulations. Participants therefore acknowledge and agree that this Code does not limit their responsibilities or obligations under other laws, rules and/or regulations. </w:t>
      </w:r>
    </w:p>
    <w:p w14:paraId="7043FC29" w14:textId="77777777" w:rsidR="002410F9" w:rsidRDefault="002410F9">
      <w:pPr>
        <w:rPr>
          <w:rFonts w:ascii="Verdana" w:hAnsi="Verdana" w:cs="Arial"/>
          <w:b/>
          <w:bCs/>
          <w:color w:val="000000" w:themeColor="text1"/>
        </w:rPr>
      </w:pPr>
      <w:r>
        <w:rPr>
          <w:rFonts w:ascii="Verdana" w:hAnsi="Verdana" w:cs="Arial"/>
          <w:b/>
          <w:bCs/>
          <w:color w:val="000000" w:themeColor="text1"/>
        </w:rPr>
        <w:br w:type="page"/>
      </w:r>
    </w:p>
    <w:bookmarkEnd w:id="1"/>
    <w:p w14:paraId="58FAE2F9" w14:textId="2BE260B2" w:rsidR="00FE5E0B" w:rsidRDefault="00FE5E0B">
      <w:pPr>
        <w:autoSpaceDE w:val="0"/>
        <w:autoSpaceDN w:val="0"/>
        <w:adjustRightInd w:val="0"/>
        <w:rPr>
          <w:rFonts w:ascii="Verdana" w:hAnsi="Verdana" w:cs="Arial"/>
        </w:rPr>
      </w:pPr>
    </w:p>
    <w:p w14:paraId="26A45845" w14:textId="09DB0D1C" w:rsidR="00FE5E0B" w:rsidRDefault="00FE5E0B">
      <w:pPr>
        <w:autoSpaceDE w:val="0"/>
        <w:autoSpaceDN w:val="0"/>
        <w:adjustRightInd w:val="0"/>
        <w:rPr>
          <w:rFonts w:ascii="Verdana" w:hAnsi="Verdana" w:cs="Arial"/>
        </w:rPr>
      </w:pPr>
    </w:p>
    <w:p w14:paraId="3392ADEF" w14:textId="1D277D99" w:rsidR="00FE5E0B" w:rsidRDefault="00FE5E0B">
      <w:pPr>
        <w:autoSpaceDE w:val="0"/>
        <w:autoSpaceDN w:val="0"/>
        <w:adjustRightInd w:val="0"/>
        <w:rPr>
          <w:rFonts w:ascii="Verdana" w:hAnsi="Verdana" w:cs="Arial"/>
        </w:rPr>
      </w:pPr>
    </w:p>
    <w:p w14:paraId="0F0A0CE9" w14:textId="0F9DEE36" w:rsidR="00FE5E0B" w:rsidRDefault="00FE5E0B">
      <w:pPr>
        <w:autoSpaceDE w:val="0"/>
        <w:autoSpaceDN w:val="0"/>
        <w:adjustRightInd w:val="0"/>
        <w:rPr>
          <w:rFonts w:ascii="Verdana" w:hAnsi="Verdana" w:cs="Arial"/>
        </w:rPr>
      </w:pPr>
    </w:p>
    <w:p w14:paraId="38C83D7F" w14:textId="74EC0D98" w:rsidR="00FE5E0B" w:rsidRDefault="00FE5E0B">
      <w:pPr>
        <w:autoSpaceDE w:val="0"/>
        <w:autoSpaceDN w:val="0"/>
        <w:adjustRightInd w:val="0"/>
        <w:rPr>
          <w:rFonts w:ascii="Verdana" w:hAnsi="Verdana" w:cs="Arial"/>
        </w:rPr>
      </w:pPr>
    </w:p>
    <w:p w14:paraId="1ED285F8" w14:textId="0D6A376A" w:rsidR="00FE5E0B" w:rsidRDefault="00FE5E0B">
      <w:pPr>
        <w:autoSpaceDE w:val="0"/>
        <w:autoSpaceDN w:val="0"/>
        <w:adjustRightInd w:val="0"/>
        <w:rPr>
          <w:rFonts w:ascii="Verdana" w:hAnsi="Verdana" w:cs="Arial"/>
        </w:rPr>
      </w:pPr>
    </w:p>
    <w:p w14:paraId="3EDC9973" w14:textId="0A9CD272" w:rsidR="00FE5E0B" w:rsidRDefault="00FE5E0B">
      <w:pPr>
        <w:autoSpaceDE w:val="0"/>
        <w:autoSpaceDN w:val="0"/>
        <w:adjustRightInd w:val="0"/>
        <w:rPr>
          <w:rFonts w:ascii="Verdana" w:hAnsi="Verdana" w:cs="Arial"/>
        </w:rPr>
      </w:pPr>
    </w:p>
    <w:p w14:paraId="3D420A33" w14:textId="298E1581" w:rsidR="00FE5E0B" w:rsidRDefault="00FE5E0B">
      <w:pPr>
        <w:autoSpaceDE w:val="0"/>
        <w:autoSpaceDN w:val="0"/>
        <w:adjustRightInd w:val="0"/>
        <w:rPr>
          <w:rFonts w:ascii="Verdana" w:hAnsi="Verdana" w:cs="Arial"/>
        </w:rPr>
      </w:pPr>
    </w:p>
    <w:p w14:paraId="4ADBBA92" w14:textId="77777777" w:rsidR="00FE5E0B" w:rsidRDefault="00FE5E0B">
      <w:pPr>
        <w:autoSpaceDE w:val="0"/>
        <w:autoSpaceDN w:val="0"/>
        <w:adjustRightInd w:val="0"/>
        <w:rPr>
          <w:rFonts w:ascii="Verdana" w:hAnsi="Verdana" w:cs="Arial"/>
        </w:rPr>
      </w:pPr>
    </w:p>
    <w:p w14:paraId="6056AA00" w14:textId="77777777" w:rsidR="00AD284E" w:rsidRDefault="00AD284E">
      <w:pPr>
        <w:jc w:val="center"/>
        <w:rPr>
          <w:rFonts w:ascii="Verdana" w:hAnsi="Verdana" w:cs="Gautami"/>
          <w:b/>
          <w:sz w:val="22"/>
          <w:szCs w:val="22"/>
        </w:rPr>
      </w:pPr>
    </w:p>
    <w:sectPr w:rsidR="00AD284E">
      <w:headerReference w:type="default" r:id="rId9"/>
      <w:footerReference w:type="default" r:id="rId10"/>
      <w:headerReference w:type="first" r:id="rId11"/>
      <w:pgSz w:w="11906" w:h="16838" w:code="9"/>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64707" w14:textId="77777777" w:rsidR="0005790B" w:rsidRDefault="0005790B">
      <w:r>
        <w:separator/>
      </w:r>
    </w:p>
  </w:endnote>
  <w:endnote w:type="continuationSeparator" w:id="0">
    <w:p w14:paraId="2D09C0C5" w14:textId="77777777" w:rsidR="0005790B" w:rsidRDefault="00057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utami">
    <w:panose1 w:val="020005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Arial,Italic">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07999" w14:textId="77777777" w:rsidR="00AD284E" w:rsidRDefault="00504B7E">
    <w:pPr>
      <w:pStyle w:val="Footer"/>
      <w:jc w:val="center"/>
      <w:rPr>
        <w:rFonts w:ascii="Verdana" w:hAnsi="Verdana"/>
        <w:sz w:val="16"/>
        <w:szCs w:val="16"/>
      </w:rPr>
    </w:pPr>
    <w:r>
      <w:rPr>
        <w:rFonts w:ascii="Verdana" w:hAnsi="Verdana"/>
        <w:sz w:val="16"/>
        <w:szCs w:val="16"/>
      </w:rPr>
      <w:t xml:space="preserve">Page </w:t>
    </w:r>
    <w:r>
      <w:rPr>
        <w:rStyle w:val="PageNumber"/>
        <w:rFonts w:ascii="Verdana" w:hAnsi="Verdana"/>
        <w:sz w:val="16"/>
        <w:szCs w:val="16"/>
      </w:rPr>
      <w:fldChar w:fldCharType="begin"/>
    </w:r>
    <w:r>
      <w:rPr>
        <w:rStyle w:val="PageNumber"/>
        <w:rFonts w:ascii="Verdana" w:hAnsi="Verdana"/>
        <w:sz w:val="16"/>
        <w:szCs w:val="16"/>
      </w:rPr>
      <w:instrText xml:space="preserve"> PAGE </w:instrText>
    </w:r>
    <w:r>
      <w:rPr>
        <w:rStyle w:val="PageNumber"/>
        <w:rFonts w:ascii="Verdana" w:hAnsi="Verdana"/>
        <w:sz w:val="16"/>
        <w:szCs w:val="16"/>
      </w:rPr>
      <w:fldChar w:fldCharType="separate"/>
    </w:r>
    <w:r w:rsidR="00A65F6F">
      <w:rPr>
        <w:rStyle w:val="PageNumber"/>
        <w:rFonts w:ascii="Verdana" w:hAnsi="Verdana"/>
        <w:noProof/>
        <w:sz w:val="16"/>
        <w:szCs w:val="16"/>
      </w:rPr>
      <w:t>18</w:t>
    </w:r>
    <w:r>
      <w:rPr>
        <w:rStyle w:val="PageNumber"/>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A70CD" w14:textId="77777777" w:rsidR="0005790B" w:rsidRDefault="0005790B">
      <w:r>
        <w:separator/>
      </w:r>
    </w:p>
  </w:footnote>
  <w:footnote w:type="continuationSeparator" w:id="0">
    <w:p w14:paraId="05BD91FB" w14:textId="77777777" w:rsidR="0005790B" w:rsidRDefault="00057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46DCE" w14:textId="30E9BE6C" w:rsidR="00AD284E" w:rsidRDefault="009A25A5">
    <w:pPr>
      <w:pStyle w:val="Header"/>
      <w:jc w:val="right"/>
    </w:pPr>
    <w:r>
      <w:t>Approved at AGM 27 November 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D4C10" w14:textId="6D9FB128" w:rsidR="00AD284E" w:rsidRDefault="00D54059">
    <w:pPr>
      <w:pStyle w:val="Header"/>
      <w:jc w:val="center"/>
    </w:pPr>
    <w:r w:rsidRPr="00783A33">
      <w:rPr>
        <w:rFonts w:ascii="Calibri" w:eastAsia="Calibri" w:hAnsi="Calibri"/>
        <w:noProof/>
        <w:lang w:eastAsia="en-GB"/>
      </w:rPr>
      <w:drawing>
        <wp:inline distT="0" distB="0" distL="0" distR="0" wp14:anchorId="41026DD7" wp14:editId="153CAD92">
          <wp:extent cx="965200" cy="9842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ctonians.jpg"/>
                  <pic:cNvPicPr/>
                </pic:nvPicPr>
                <pic:blipFill>
                  <a:blip r:embed="rId1">
                    <a:extLst>
                      <a:ext uri="{28A0092B-C50C-407E-A947-70E740481C1C}">
                        <a14:useLocalDpi xmlns:a14="http://schemas.microsoft.com/office/drawing/2010/main" val="0"/>
                      </a:ext>
                    </a:extLst>
                  </a:blip>
                  <a:stretch>
                    <a:fillRect/>
                  </a:stretch>
                </pic:blipFill>
                <pic:spPr>
                  <a:xfrm>
                    <a:off x="0" y="0"/>
                    <a:ext cx="965200" cy="9842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7DE0"/>
    <w:multiLevelType w:val="hybridMultilevel"/>
    <w:tmpl w:val="999EE528"/>
    <w:lvl w:ilvl="0" w:tplc="966AD486">
      <w:start w:val="1"/>
      <w:numFmt w:val="lowerRoman"/>
      <w:lvlText w:val="(%1)"/>
      <w:lvlJc w:val="left"/>
      <w:pPr>
        <w:ind w:left="1800" w:hanging="10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A4694C"/>
    <w:multiLevelType w:val="hybridMultilevel"/>
    <w:tmpl w:val="B22E0C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E307B"/>
    <w:multiLevelType w:val="multilevel"/>
    <w:tmpl w:val="468E25E4"/>
    <w:lvl w:ilvl="0">
      <w:start w:val="2"/>
      <w:numFmt w:val="lowerRoman"/>
      <w:lvlText w:val="(%1)"/>
      <w:lvlJc w:val="left"/>
      <w:pPr>
        <w:tabs>
          <w:tab w:val="num" w:pos="2790"/>
        </w:tabs>
        <w:ind w:left="2790" w:hanging="720"/>
      </w:pPr>
      <w:rPr>
        <w:rFonts w:hint="default"/>
      </w:rPr>
    </w:lvl>
    <w:lvl w:ilvl="1">
      <w:start w:val="1"/>
      <w:numFmt w:val="decimal"/>
      <w:lvlText w:val="%1.%2"/>
      <w:lvlJc w:val="left"/>
      <w:pPr>
        <w:tabs>
          <w:tab w:val="num" w:pos="2160"/>
        </w:tabs>
        <w:ind w:left="2160" w:hanging="720"/>
      </w:pPr>
    </w:lvl>
    <w:lvl w:ilvl="2">
      <w:start w:val="1"/>
      <w:numFmt w:val="decimal"/>
      <w:lvlText w:val="%1.%2.%3"/>
      <w:lvlJc w:val="left"/>
      <w:pPr>
        <w:tabs>
          <w:tab w:val="num" w:pos="3168"/>
        </w:tabs>
        <w:ind w:left="3168" w:hanging="1008"/>
      </w:pPr>
    </w:lvl>
    <w:lvl w:ilvl="3">
      <w:start w:val="1"/>
      <w:numFmt w:val="lowerLetter"/>
      <w:lvlText w:val="(%4)"/>
      <w:lvlJc w:val="left"/>
      <w:pPr>
        <w:tabs>
          <w:tab w:val="num" w:pos="3888"/>
        </w:tabs>
        <w:ind w:left="3888" w:hanging="720"/>
      </w:pPr>
    </w:lvl>
    <w:lvl w:ilvl="4">
      <w:start w:val="1"/>
      <w:numFmt w:val="lowerRoman"/>
      <w:lvlText w:val="(%5)"/>
      <w:lvlJc w:val="left"/>
      <w:pPr>
        <w:tabs>
          <w:tab w:val="num" w:pos="4608"/>
        </w:tabs>
        <w:ind w:left="4608" w:hanging="720"/>
      </w:pPr>
    </w:lvl>
    <w:lvl w:ilvl="5">
      <w:start w:val="1"/>
      <w:numFmt w:val="lowerLetter"/>
      <w:lvlText w:val="(%6)"/>
      <w:lvlJc w:val="left"/>
      <w:pPr>
        <w:tabs>
          <w:tab w:val="num" w:pos="2880"/>
        </w:tabs>
        <w:ind w:left="2880" w:hanging="720"/>
      </w:pPr>
    </w:lvl>
    <w:lvl w:ilvl="6">
      <w:start w:val="1"/>
      <w:numFmt w:val="lowerRoman"/>
      <w:lvlText w:val="(%7)"/>
      <w:lvlJc w:val="left"/>
      <w:pPr>
        <w:tabs>
          <w:tab w:val="num" w:pos="2880"/>
        </w:tabs>
        <w:ind w:left="2880" w:hanging="720"/>
      </w:pPr>
    </w:lvl>
    <w:lvl w:ilvl="7">
      <w:start w:val="1"/>
      <w:numFmt w:val="upperLetter"/>
      <w:lvlText w:val="(%8)"/>
      <w:lvlJc w:val="left"/>
      <w:pPr>
        <w:tabs>
          <w:tab w:val="num" w:pos="2160"/>
        </w:tabs>
        <w:ind w:left="2160" w:hanging="720"/>
      </w:pPr>
    </w:lvl>
    <w:lvl w:ilvl="8">
      <w:start w:val="1"/>
      <w:numFmt w:val="bullet"/>
      <w:lvlText w:val=""/>
      <w:lvlJc w:val="left"/>
      <w:pPr>
        <w:tabs>
          <w:tab w:val="num" w:pos="2520"/>
        </w:tabs>
        <w:ind w:left="2448" w:hanging="288"/>
      </w:pPr>
      <w:rPr>
        <w:rFonts w:ascii="Symbol" w:hAnsi="Symbol" w:hint="default"/>
      </w:rPr>
    </w:lvl>
  </w:abstractNum>
  <w:abstractNum w:abstractNumId="3" w15:restartNumberingAfterBreak="0">
    <w:nsid w:val="14C90601"/>
    <w:multiLevelType w:val="hybridMultilevel"/>
    <w:tmpl w:val="1B780A74"/>
    <w:lvl w:ilvl="0" w:tplc="C07E327A">
      <w:start w:val="1"/>
      <w:numFmt w:val="bullet"/>
      <w:lvlText w:val=""/>
      <w:lvlJc w:val="left"/>
      <w:pPr>
        <w:tabs>
          <w:tab w:val="num" w:pos="2140"/>
        </w:tabs>
        <w:ind w:left="2140" w:hanging="340"/>
      </w:pPr>
      <w:rPr>
        <w:rFonts w:ascii="Symbol" w:hAnsi="Symbol" w:hint="default"/>
        <w:b w:val="0"/>
        <w:i w:val="0"/>
        <w:color w:val="auto"/>
        <w:sz w:val="20"/>
        <w:szCs w:val="20"/>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EE45946"/>
    <w:multiLevelType w:val="multilevel"/>
    <w:tmpl w:val="88F6D768"/>
    <w:lvl w:ilvl="0">
      <w:start w:val="1"/>
      <w:numFmt w:val="decimal"/>
      <w:lvlText w:val="%1."/>
      <w:lvlJc w:val="left"/>
      <w:pPr>
        <w:ind w:left="720" w:hanging="360"/>
      </w:pPr>
      <w:rPr>
        <w:rFonts w:hint="default"/>
        <w:b w:val="0"/>
      </w:rPr>
    </w:lvl>
    <w:lvl w:ilvl="1">
      <w:start w:val="1"/>
      <w:numFmt w:val="decimal"/>
      <w:isLgl/>
      <w:lvlText w:val="%1.%2"/>
      <w:lvlJc w:val="left"/>
      <w:pPr>
        <w:ind w:left="2310" w:hanging="1230"/>
      </w:pPr>
      <w:rPr>
        <w:rFonts w:hint="default"/>
        <w:b w:val="0"/>
      </w:rPr>
    </w:lvl>
    <w:lvl w:ilvl="2">
      <w:start w:val="1"/>
      <w:numFmt w:val="decimal"/>
      <w:isLgl/>
      <w:lvlText w:val="%1.%2.%3"/>
      <w:lvlJc w:val="left"/>
      <w:pPr>
        <w:ind w:left="3030" w:hanging="1230"/>
      </w:pPr>
      <w:rPr>
        <w:rFonts w:hint="default"/>
      </w:rPr>
    </w:lvl>
    <w:lvl w:ilvl="3">
      <w:start w:val="1"/>
      <w:numFmt w:val="decimal"/>
      <w:isLgl/>
      <w:lvlText w:val="%1.%2.%3.%4"/>
      <w:lvlJc w:val="left"/>
      <w:pPr>
        <w:ind w:left="3750" w:hanging="1230"/>
      </w:pPr>
      <w:rPr>
        <w:rFonts w:hint="default"/>
      </w:rPr>
    </w:lvl>
    <w:lvl w:ilvl="4">
      <w:start w:val="1"/>
      <w:numFmt w:val="decimal"/>
      <w:isLgl/>
      <w:lvlText w:val="%1.%2.%3.%4.%5"/>
      <w:lvlJc w:val="left"/>
      <w:pPr>
        <w:ind w:left="4470" w:hanging="1230"/>
      </w:pPr>
      <w:rPr>
        <w:rFonts w:hint="default"/>
      </w:rPr>
    </w:lvl>
    <w:lvl w:ilvl="5">
      <w:start w:val="1"/>
      <w:numFmt w:val="decimal"/>
      <w:isLgl/>
      <w:lvlText w:val="%1.%2.%3.%4.%5.%6"/>
      <w:lvlJc w:val="left"/>
      <w:pPr>
        <w:ind w:left="5190" w:hanging="123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15:restartNumberingAfterBreak="0">
    <w:nsid w:val="20F50BC5"/>
    <w:multiLevelType w:val="hybridMultilevel"/>
    <w:tmpl w:val="FCF618E8"/>
    <w:lvl w:ilvl="0" w:tplc="E3D2A532">
      <w:start w:val="4"/>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15:restartNumberingAfterBreak="0">
    <w:nsid w:val="2646151C"/>
    <w:multiLevelType w:val="hybridMultilevel"/>
    <w:tmpl w:val="CB1810FC"/>
    <w:lvl w:ilvl="0" w:tplc="1DBE5F34">
      <w:start w:val="1"/>
      <w:numFmt w:val="lowerLetter"/>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6763698"/>
    <w:multiLevelType w:val="hybridMultilevel"/>
    <w:tmpl w:val="A3F431B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2E7A3121"/>
    <w:multiLevelType w:val="hybridMultilevel"/>
    <w:tmpl w:val="45729284"/>
    <w:lvl w:ilvl="0" w:tplc="C2663DE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00E4151"/>
    <w:multiLevelType w:val="hybridMultilevel"/>
    <w:tmpl w:val="D4207494"/>
    <w:lvl w:ilvl="0" w:tplc="3E606792">
      <w:start w:val="1"/>
      <w:numFmt w:val="bullet"/>
      <w:lvlText w:val="-"/>
      <w:lvlJc w:val="left"/>
      <w:pPr>
        <w:ind w:left="720" w:hanging="360"/>
      </w:pPr>
      <w:rPr>
        <w:rFonts w:ascii="Arial,Bold" w:eastAsia="Times New Roman" w:hAnsi="Arial,Bol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CA6D64"/>
    <w:multiLevelType w:val="multilevel"/>
    <w:tmpl w:val="6686B570"/>
    <w:lvl w:ilvl="0">
      <w:start w:val="1"/>
      <w:numFmt w:val="decimal"/>
      <w:pStyle w:val="BWBstyle"/>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11" w15:restartNumberingAfterBreak="0">
    <w:nsid w:val="4CDE20DF"/>
    <w:multiLevelType w:val="multilevel"/>
    <w:tmpl w:val="7C486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501019"/>
    <w:multiLevelType w:val="multilevel"/>
    <w:tmpl w:val="02A0352A"/>
    <w:lvl w:ilvl="0">
      <w:start w:val="3"/>
      <w:numFmt w:val="lowerRoman"/>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13" w15:restartNumberingAfterBreak="0">
    <w:nsid w:val="57D6695D"/>
    <w:multiLevelType w:val="multilevel"/>
    <w:tmpl w:val="1AF6D8AC"/>
    <w:lvl w:ilvl="0">
      <w:start w:val="2"/>
      <w:numFmt w:val="lowerLetter"/>
      <w:lvlText w:val="(%1)"/>
      <w:lvlJc w:val="left"/>
      <w:pPr>
        <w:tabs>
          <w:tab w:val="num" w:pos="3600"/>
        </w:tabs>
        <w:ind w:left="3600" w:hanging="720"/>
      </w:pPr>
      <w:rPr>
        <w:rFonts w:hint="default"/>
      </w:rPr>
    </w:lvl>
    <w:lvl w:ilvl="1">
      <w:start w:val="1"/>
      <w:numFmt w:val="decimal"/>
      <w:lvlText w:val="%1.%2"/>
      <w:lvlJc w:val="left"/>
      <w:pPr>
        <w:tabs>
          <w:tab w:val="num" w:pos="3600"/>
        </w:tabs>
        <w:ind w:left="3600" w:hanging="720"/>
      </w:pPr>
    </w:lvl>
    <w:lvl w:ilvl="2">
      <w:start w:val="1"/>
      <w:numFmt w:val="decimal"/>
      <w:lvlText w:val="%1.%2.%3"/>
      <w:lvlJc w:val="left"/>
      <w:pPr>
        <w:tabs>
          <w:tab w:val="num" w:pos="4608"/>
        </w:tabs>
        <w:ind w:left="4608" w:hanging="1008"/>
      </w:pPr>
    </w:lvl>
    <w:lvl w:ilvl="3">
      <w:start w:val="1"/>
      <w:numFmt w:val="lowerLetter"/>
      <w:lvlText w:val="(%4)"/>
      <w:lvlJc w:val="left"/>
      <w:pPr>
        <w:tabs>
          <w:tab w:val="num" w:pos="5328"/>
        </w:tabs>
        <w:ind w:left="5328" w:hanging="720"/>
      </w:pPr>
    </w:lvl>
    <w:lvl w:ilvl="4">
      <w:start w:val="1"/>
      <w:numFmt w:val="lowerRoman"/>
      <w:lvlText w:val="(%5)"/>
      <w:lvlJc w:val="left"/>
      <w:pPr>
        <w:tabs>
          <w:tab w:val="num" w:pos="6048"/>
        </w:tabs>
        <w:ind w:left="6048"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4320"/>
        </w:tabs>
        <w:ind w:left="4320" w:hanging="720"/>
      </w:pPr>
    </w:lvl>
    <w:lvl w:ilvl="7">
      <w:start w:val="1"/>
      <w:numFmt w:val="upperLetter"/>
      <w:lvlText w:val="(%8)"/>
      <w:lvlJc w:val="left"/>
      <w:pPr>
        <w:tabs>
          <w:tab w:val="num" w:pos="3600"/>
        </w:tabs>
        <w:ind w:left="3600" w:hanging="720"/>
      </w:pPr>
    </w:lvl>
    <w:lvl w:ilvl="8">
      <w:start w:val="1"/>
      <w:numFmt w:val="bullet"/>
      <w:lvlText w:val=""/>
      <w:lvlJc w:val="left"/>
      <w:pPr>
        <w:tabs>
          <w:tab w:val="num" w:pos="3960"/>
        </w:tabs>
        <w:ind w:left="3888" w:hanging="288"/>
      </w:pPr>
      <w:rPr>
        <w:rFonts w:ascii="Symbol" w:hAnsi="Symbol" w:hint="default"/>
      </w:rPr>
    </w:lvl>
  </w:abstractNum>
  <w:abstractNum w:abstractNumId="14" w15:restartNumberingAfterBreak="0">
    <w:nsid w:val="57F87F3D"/>
    <w:multiLevelType w:val="multilevel"/>
    <w:tmpl w:val="6D5489F2"/>
    <w:lvl w:ilvl="0">
      <w:start w:val="1"/>
      <w:numFmt w:val="upperLetter"/>
      <w:lvlText w:val=""/>
      <w:lvlJc w:val="left"/>
      <w:pPr>
        <w:tabs>
          <w:tab w:val="num" w:pos="10440"/>
        </w:tabs>
        <w:ind w:left="10440" w:hanging="360"/>
      </w:pPr>
      <w:rPr>
        <w:rFonts w:hint="default"/>
        <w:u w:val="none"/>
      </w:rPr>
    </w:lvl>
    <w:lvl w:ilvl="1">
      <w:start w:val="1"/>
      <w:numFmt w:val="decimal"/>
      <w:lvlText w:val="%1.%2"/>
      <w:lvlJc w:val="left"/>
      <w:pPr>
        <w:tabs>
          <w:tab w:val="num" w:pos="10800"/>
        </w:tabs>
        <w:ind w:left="10800" w:hanging="720"/>
      </w:pPr>
    </w:lvl>
    <w:lvl w:ilvl="2">
      <w:start w:val="1"/>
      <w:numFmt w:val="decimal"/>
      <w:lvlText w:val="%1.%2.%3"/>
      <w:lvlJc w:val="left"/>
      <w:pPr>
        <w:tabs>
          <w:tab w:val="num" w:pos="11808"/>
        </w:tabs>
        <w:ind w:left="11808" w:hanging="1008"/>
      </w:pPr>
    </w:lvl>
    <w:lvl w:ilvl="3">
      <w:start w:val="1"/>
      <w:numFmt w:val="lowerLetter"/>
      <w:lvlText w:val="(%4)"/>
      <w:lvlJc w:val="left"/>
      <w:pPr>
        <w:tabs>
          <w:tab w:val="num" w:pos="12528"/>
        </w:tabs>
        <w:ind w:left="12528" w:hanging="720"/>
      </w:pPr>
    </w:lvl>
    <w:lvl w:ilvl="4">
      <w:start w:val="1"/>
      <w:numFmt w:val="lowerRoman"/>
      <w:lvlText w:val="(%5)"/>
      <w:lvlJc w:val="left"/>
      <w:pPr>
        <w:tabs>
          <w:tab w:val="num" w:pos="13248"/>
        </w:tabs>
        <w:ind w:left="13248" w:hanging="720"/>
      </w:pPr>
    </w:lvl>
    <w:lvl w:ilvl="5">
      <w:start w:val="1"/>
      <w:numFmt w:val="lowerLetter"/>
      <w:lvlText w:val="(%6)"/>
      <w:lvlJc w:val="left"/>
      <w:pPr>
        <w:tabs>
          <w:tab w:val="num" w:pos="11520"/>
        </w:tabs>
        <w:ind w:left="11520" w:hanging="720"/>
      </w:pPr>
    </w:lvl>
    <w:lvl w:ilvl="6">
      <w:start w:val="1"/>
      <w:numFmt w:val="lowerRoman"/>
      <w:lvlText w:val="(%7)"/>
      <w:lvlJc w:val="left"/>
      <w:pPr>
        <w:tabs>
          <w:tab w:val="num" w:pos="11520"/>
        </w:tabs>
        <w:ind w:left="11520" w:hanging="720"/>
      </w:pPr>
    </w:lvl>
    <w:lvl w:ilvl="7">
      <w:start w:val="1"/>
      <w:numFmt w:val="upperLetter"/>
      <w:lvlText w:val="(%8)"/>
      <w:lvlJc w:val="left"/>
      <w:pPr>
        <w:tabs>
          <w:tab w:val="num" w:pos="10800"/>
        </w:tabs>
        <w:ind w:left="10800" w:hanging="720"/>
      </w:pPr>
    </w:lvl>
    <w:lvl w:ilvl="8">
      <w:start w:val="1"/>
      <w:numFmt w:val="bullet"/>
      <w:lvlText w:val=""/>
      <w:lvlJc w:val="left"/>
      <w:pPr>
        <w:tabs>
          <w:tab w:val="num" w:pos="11160"/>
        </w:tabs>
        <w:ind w:left="11088" w:hanging="288"/>
      </w:pPr>
      <w:rPr>
        <w:rFonts w:ascii="Symbol" w:hAnsi="Symbol" w:hint="default"/>
      </w:rPr>
    </w:lvl>
  </w:abstractNum>
  <w:abstractNum w:abstractNumId="15" w15:restartNumberingAfterBreak="0">
    <w:nsid w:val="5A5F4132"/>
    <w:multiLevelType w:val="multilevel"/>
    <w:tmpl w:val="9BFA38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7F0312"/>
    <w:multiLevelType w:val="hybridMultilevel"/>
    <w:tmpl w:val="FE688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74127D"/>
    <w:multiLevelType w:val="multilevel"/>
    <w:tmpl w:val="30662EB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6F9F7CC1"/>
    <w:multiLevelType w:val="multilevel"/>
    <w:tmpl w:val="5C86DBDE"/>
    <w:lvl w:ilvl="0">
      <w:start w:val="1"/>
      <w:numFmt w:val="lowerLetter"/>
      <w:lvlText w:val="(%1)"/>
      <w:lvlJc w:val="left"/>
      <w:pPr>
        <w:tabs>
          <w:tab w:val="num" w:pos="2880"/>
        </w:tabs>
        <w:ind w:left="2880" w:hanging="720"/>
      </w:pPr>
      <w:rPr>
        <w:rFonts w:hint="default"/>
      </w:rPr>
    </w:lvl>
    <w:lvl w:ilvl="1">
      <w:start w:val="1"/>
      <w:numFmt w:val="decimal"/>
      <w:lvlText w:val="%1.%2"/>
      <w:lvlJc w:val="left"/>
      <w:pPr>
        <w:tabs>
          <w:tab w:val="num" w:pos="2880"/>
        </w:tabs>
        <w:ind w:left="2880" w:hanging="720"/>
      </w:pPr>
    </w:lvl>
    <w:lvl w:ilvl="2">
      <w:start w:val="1"/>
      <w:numFmt w:val="decimal"/>
      <w:lvlText w:val="%1.%2.%3"/>
      <w:lvlJc w:val="left"/>
      <w:pPr>
        <w:tabs>
          <w:tab w:val="num" w:pos="3888"/>
        </w:tabs>
        <w:ind w:left="3888" w:hanging="1008"/>
      </w:pPr>
    </w:lvl>
    <w:lvl w:ilvl="3">
      <w:start w:val="1"/>
      <w:numFmt w:val="lowerLetter"/>
      <w:lvlText w:val="(%4)"/>
      <w:lvlJc w:val="left"/>
      <w:pPr>
        <w:tabs>
          <w:tab w:val="num" w:pos="4608"/>
        </w:tabs>
        <w:ind w:left="4608" w:hanging="720"/>
      </w:pPr>
    </w:lvl>
    <w:lvl w:ilvl="4">
      <w:start w:val="1"/>
      <w:numFmt w:val="lowerRoman"/>
      <w:lvlText w:val="(%5)"/>
      <w:lvlJc w:val="left"/>
      <w:pPr>
        <w:tabs>
          <w:tab w:val="num" w:pos="5328"/>
        </w:tabs>
        <w:ind w:left="5328" w:hanging="720"/>
      </w:pPr>
    </w:lvl>
    <w:lvl w:ilvl="5">
      <w:start w:val="1"/>
      <w:numFmt w:val="lowerLetter"/>
      <w:lvlText w:val="(%6)"/>
      <w:lvlJc w:val="left"/>
      <w:pPr>
        <w:tabs>
          <w:tab w:val="num" w:pos="3600"/>
        </w:tabs>
        <w:ind w:left="3600" w:hanging="720"/>
      </w:pPr>
    </w:lvl>
    <w:lvl w:ilvl="6">
      <w:start w:val="1"/>
      <w:numFmt w:val="lowerRoman"/>
      <w:lvlText w:val="(%7)"/>
      <w:lvlJc w:val="left"/>
      <w:pPr>
        <w:tabs>
          <w:tab w:val="num" w:pos="3600"/>
        </w:tabs>
        <w:ind w:left="3600" w:hanging="720"/>
      </w:pPr>
    </w:lvl>
    <w:lvl w:ilvl="7">
      <w:start w:val="1"/>
      <w:numFmt w:val="upperLetter"/>
      <w:lvlText w:val="(%8)"/>
      <w:lvlJc w:val="left"/>
      <w:pPr>
        <w:tabs>
          <w:tab w:val="num" w:pos="2880"/>
        </w:tabs>
        <w:ind w:left="2880" w:hanging="720"/>
      </w:pPr>
    </w:lvl>
    <w:lvl w:ilvl="8">
      <w:start w:val="1"/>
      <w:numFmt w:val="bullet"/>
      <w:lvlText w:val=""/>
      <w:lvlJc w:val="left"/>
      <w:pPr>
        <w:tabs>
          <w:tab w:val="num" w:pos="3240"/>
        </w:tabs>
        <w:ind w:left="3168" w:hanging="288"/>
      </w:pPr>
      <w:rPr>
        <w:rFonts w:ascii="Symbol" w:hAnsi="Symbol" w:hint="default"/>
      </w:rPr>
    </w:lvl>
  </w:abstractNum>
  <w:abstractNum w:abstractNumId="19" w15:restartNumberingAfterBreak="0">
    <w:nsid w:val="752B36F2"/>
    <w:multiLevelType w:val="hybridMultilevel"/>
    <w:tmpl w:val="5A2E29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87B622F"/>
    <w:multiLevelType w:val="singleLevel"/>
    <w:tmpl w:val="081210B6"/>
    <w:lvl w:ilvl="0">
      <w:start w:val="1"/>
      <w:numFmt w:val="lowerRoman"/>
      <w:lvlText w:val="(%1)"/>
      <w:lvlJc w:val="left"/>
      <w:pPr>
        <w:tabs>
          <w:tab w:val="num" w:pos="1440"/>
        </w:tabs>
        <w:ind w:left="1440" w:hanging="720"/>
      </w:pPr>
      <w:rPr>
        <w:rFonts w:hint="default"/>
      </w:rPr>
    </w:lvl>
  </w:abstractNum>
  <w:abstractNum w:abstractNumId="21" w15:restartNumberingAfterBreak="0">
    <w:nsid w:val="7B5A0D47"/>
    <w:multiLevelType w:val="multilevel"/>
    <w:tmpl w:val="0AC81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2C084B"/>
    <w:multiLevelType w:val="singleLevel"/>
    <w:tmpl w:val="B3F44E5E"/>
    <w:lvl w:ilvl="0">
      <w:start w:val="2"/>
      <w:numFmt w:val="lowerLetter"/>
      <w:lvlText w:val="(%1)"/>
      <w:lvlJc w:val="left"/>
      <w:pPr>
        <w:tabs>
          <w:tab w:val="num" w:pos="720"/>
        </w:tabs>
        <w:ind w:left="720" w:hanging="720"/>
      </w:pPr>
      <w:rPr>
        <w:rFonts w:hint="default"/>
      </w:rPr>
    </w:lvl>
  </w:abstractNum>
  <w:abstractNum w:abstractNumId="23" w15:restartNumberingAfterBreak="0">
    <w:nsid w:val="7FD43C9B"/>
    <w:multiLevelType w:val="singleLevel"/>
    <w:tmpl w:val="9EBAE5B6"/>
    <w:lvl w:ilvl="0">
      <w:start w:val="8"/>
      <w:numFmt w:val="decimal"/>
      <w:lvlText w:val="%1."/>
      <w:lvlJc w:val="left"/>
      <w:pPr>
        <w:tabs>
          <w:tab w:val="num" w:pos="720"/>
        </w:tabs>
        <w:ind w:left="720" w:hanging="720"/>
      </w:pPr>
      <w:rPr>
        <w:rFonts w:hint="default"/>
        <w:u w:val="none"/>
      </w:rPr>
    </w:lvl>
  </w:abstractNum>
  <w:num w:numId="1">
    <w:abstractNumId w:val="7"/>
  </w:num>
  <w:num w:numId="2">
    <w:abstractNumId w:val="1"/>
  </w:num>
  <w:num w:numId="3">
    <w:abstractNumId w:val="17"/>
  </w:num>
  <w:num w:numId="4">
    <w:abstractNumId w:val="19"/>
  </w:num>
  <w:num w:numId="5">
    <w:abstractNumId w:val="10"/>
  </w:num>
  <w:num w:numId="6">
    <w:abstractNumId w:val="18"/>
  </w:num>
  <w:num w:numId="7">
    <w:abstractNumId w:val="5"/>
  </w:num>
  <w:num w:numId="8">
    <w:abstractNumId w:val="13"/>
  </w:num>
  <w:num w:numId="9">
    <w:abstractNumId w:val="23"/>
  </w:num>
  <w:num w:numId="10">
    <w:abstractNumId w:val="14"/>
  </w:num>
  <w:num w:numId="11">
    <w:abstractNumId w:val="12"/>
  </w:num>
  <w:num w:numId="12">
    <w:abstractNumId w:val="2"/>
  </w:num>
  <w:num w:numId="13">
    <w:abstractNumId w:val="22"/>
  </w:num>
  <w:num w:numId="14">
    <w:abstractNumId w:val="20"/>
  </w:num>
  <w:num w:numId="15">
    <w:abstractNumId w:val="10"/>
  </w:num>
  <w:num w:numId="16">
    <w:abstractNumId w:val="10"/>
  </w:num>
  <w:num w:numId="17">
    <w:abstractNumId w:val="10"/>
  </w:num>
  <w:num w:numId="18">
    <w:abstractNumId w:val="10"/>
  </w:num>
  <w:num w:numId="19">
    <w:abstractNumId w:val="3"/>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9"/>
  </w:num>
  <w:num w:numId="32">
    <w:abstractNumId w:val="4"/>
  </w:num>
  <w:num w:numId="33">
    <w:abstractNumId w:val="0"/>
  </w:num>
  <w:num w:numId="34">
    <w:abstractNumId w:val="16"/>
  </w:num>
  <w:num w:numId="35">
    <w:abstractNumId w:val="8"/>
  </w:num>
  <w:num w:numId="36">
    <w:abstractNumId w:val="10"/>
  </w:num>
  <w:num w:numId="37">
    <w:abstractNumId w:val="11"/>
  </w:num>
  <w:num w:numId="38">
    <w:abstractNumId w:val="21"/>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4E"/>
    <w:rsid w:val="00015E43"/>
    <w:rsid w:val="0005790B"/>
    <w:rsid w:val="000F0401"/>
    <w:rsid w:val="0010508A"/>
    <w:rsid w:val="001456D7"/>
    <w:rsid w:val="00162094"/>
    <w:rsid w:val="001D64D2"/>
    <w:rsid w:val="001E144A"/>
    <w:rsid w:val="002410F9"/>
    <w:rsid w:val="002968C2"/>
    <w:rsid w:val="002F23F8"/>
    <w:rsid w:val="0031270A"/>
    <w:rsid w:val="003621D9"/>
    <w:rsid w:val="003C6660"/>
    <w:rsid w:val="003E0495"/>
    <w:rsid w:val="00406AD3"/>
    <w:rsid w:val="00433EDE"/>
    <w:rsid w:val="004744E7"/>
    <w:rsid w:val="004D5F4F"/>
    <w:rsid w:val="00504B7E"/>
    <w:rsid w:val="0053095F"/>
    <w:rsid w:val="007033CB"/>
    <w:rsid w:val="00715857"/>
    <w:rsid w:val="007327A1"/>
    <w:rsid w:val="00773654"/>
    <w:rsid w:val="007937B8"/>
    <w:rsid w:val="007D073B"/>
    <w:rsid w:val="00825884"/>
    <w:rsid w:val="008538D3"/>
    <w:rsid w:val="00864B1B"/>
    <w:rsid w:val="008A659C"/>
    <w:rsid w:val="008B0A92"/>
    <w:rsid w:val="00903849"/>
    <w:rsid w:val="00924A8A"/>
    <w:rsid w:val="009A25A5"/>
    <w:rsid w:val="009A47D5"/>
    <w:rsid w:val="009C4CCB"/>
    <w:rsid w:val="009D7E9E"/>
    <w:rsid w:val="009E3117"/>
    <w:rsid w:val="00A13A1D"/>
    <w:rsid w:val="00A41D94"/>
    <w:rsid w:val="00A65F6F"/>
    <w:rsid w:val="00A74F48"/>
    <w:rsid w:val="00AB5422"/>
    <w:rsid w:val="00AB7C62"/>
    <w:rsid w:val="00AD284E"/>
    <w:rsid w:val="00C3373C"/>
    <w:rsid w:val="00C66AFC"/>
    <w:rsid w:val="00C960A5"/>
    <w:rsid w:val="00CC7B63"/>
    <w:rsid w:val="00CF5EAC"/>
    <w:rsid w:val="00D13CEB"/>
    <w:rsid w:val="00D14D70"/>
    <w:rsid w:val="00D16702"/>
    <w:rsid w:val="00D34432"/>
    <w:rsid w:val="00D40751"/>
    <w:rsid w:val="00D54059"/>
    <w:rsid w:val="00D70803"/>
    <w:rsid w:val="00E46264"/>
    <w:rsid w:val="00E51080"/>
    <w:rsid w:val="00F00635"/>
    <w:rsid w:val="00F03220"/>
    <w:rsid w:val="00F077CB"/>
    <w:rsid w:val="00F67B03"/>
    <w:rsid w:val="00FE5E0B"/>
    <w:rsid w:val="00FF3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23B62A"/>
  <w15:docId w15:val="{DE046944-F78D-467C-887C-7533068AA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WBstyle">
    <w:name w:val="BWB style"/>
    <w:basedOn w:val="Normal"/>
    <w:pPr>
      <w:numPr>
        <w:numId w:val="5"/>
      </w:numPr>
      <w:spacing w:after="240"/>
    </w:pPr>
    <w:rPr>
      <w:sz w:val="26"/>
      <w:szCs w:val="20"/>
      <w:lang w:eastAsia="en-GB"/>
    </w:rPr>
  </w:style>
  <w:style w:type="character" w:styleId="PageNumber">
    <w:name w:val="page number"/>
    <w:basedOn w:val="DefaultParagraphFont"/>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1E144A"/>
    <w:rPr>
      <w:sz w:val="24"/>
      <w:szCs w:val="24"/>
      <w:lang w:eastAsia="en-US"/>
    </w:rPr>
  </w:style>
  <w:style w:type="paragraph" w:styleId="NormalWeb">
    <w:name w:val="Normal (Web)"/>
    <w:basedOn w:val="Normal"/>
    <w:uiPriority w:val="99"/>
    <w:semiHidden/>
    <w:unhideWhenUsed/>
    <w:rsid w:val="00FE5E0B"/>
    <w:pPr>
      <w:spacing w:before="100" w:beforeAutospacing="1" w:after="100" w:afterAutospacing="1"/>
    </w:pPr>
    <w:rPr>
      <w:lang w:eastAsia="en-GB"/>
    </w:rPr>
  </w:style>
  <w:style w:type="character" w:styleId="CommentReference">
    <w:name w:val="annotation reference"/>
    <w:basedOn w:val="DefaultParagraphFont"/>
    <w:semiHidden/>
    <w:unhideWhenUsed/>
    <w:rsid w:val="00D34432"/>
    <w:rPr>
      <w:sz w:val="16"/>
      <w:szCs w:val="16"/>
    </w:rPr>
  </w:style>
  <w:style w:type="paragraph" w:styleId="CommentText">
    <w:name w:val="annotation text"/>
    <w:basedOn w:val="Normal"/>
    <w:link w:val="CommentTextChar"/>
    <w:semiHidden/>
    <w:unhideWhenUsed/>
    <w:rsid w:val="00D34432"/>
    <w:rPr>
      <w:sz w:val="20"/>
      <w:szCs w:val="20"/>
    </w:rPr>
  </w:style>
  <w:style w:type="character" w:customStyle="1" w:styleId="CommentTextChar">
    <w:name w:val="Comment Text Char"/>
    <w:basedOn w:val="DefaultParagraphFont"/>
    <w:link w:val="CommentText"/>
    <w:semiHidden/>
    <w:rsid w:val="00D34432"/>
    <w:rPr>
      <w:lang w:eastAsia="en-US"/>
    </w:rPr>
  </w:style>
  <w:style w:type="paragraph" w:styleId="CommentSubject">
    <w:name w:val="annotation subject"/>
    <w:basedOn w:val="CommentText"/>
    <w:next w:val="CommentText"/>
    <w:link w:val="CommentSubjectChar"/>
    <w:semiHidden/>
    <w:unhideWhenUsed/>
    <w:rsid w:val="00D34432"/>
    <w:rPr>
      <w:b/>
      <w:bCs/>
    </w:rPr>
  </w:style>
  <w:style w:type="character" w:customStyle="1" w:styleId="CommentSubjectChar">
    <w:name w:val="Comment Subject Char"/>
    <w:basedOn w:val="CommentTextChar"/>
    <w:link w:val="CommentSubject"/>
    <w:semiHidden/>
    <w:rsid w:val="00D34432"/>
    <w:rPr>
      <w:b/>
      <w:bCs/>
      <w:lang w:eastAsia="en-US"/>
    </w:rPr>
  </w:style>
  <w:style w:type="character" w:styleId="Hyperlink">
    <w:name w:val="Hyperlink"/>
    <w:basedOn w:val="DefaultParagraphFont"/>
    <w:unhideWhenUsed/>
    <w:rsid w:val="00D34432"/>
    <w:rPr>
      <w:color w:val="0000FF" w:themeColor="hyperlink"/>
      <w:u w:val="single"/>
    </w:rPr>
  </w:style>
  <w:style w:type="character" w:customStyle="1" w:styleId="UnresolvedMention">
    <w:name w:val="Unresolved Mention"/>
    <w:basedOn w:val="DefaultParagraphFont"/>
    <w:uiPriority w:val="99"/>
    <w:semiHidden/>
    <w:unhideWhenUsed/>
    <w:rsid w:val="00D34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0560">
      <w:bodyDiv w:val="1"/>
      <w:marLeft w:val="0"/>
      <w:marRight w:val="0"/>
      <w:marTop w:val="0"/>
      <w:marBottom w:val="0"/>
      <w:divBdr>
        <w:top w:val="none" w:sz="0" w:space="0" w:color="auto"/>
        <w:left w:val="none" w:sz="0" w:space="0" w:color="auto"/>
        <w:bottom w:val="none" w:sz="0" w:space="0" w:color="auto"/>
        <w:right w:val="none" w:sz="0" w:space="0" w:color="auto"/>
      </w:divBdr>
      <w:divsChild>
        <w:div w:id="1929576871">
          <w:marLeft w:val="0"/>
          <w:marRight w:val="0"/>
          <w:marTop w:val="0"/>
          <w:marBottom w:val="0"/>
          <w:divBdr>
            <w:top w:val="none" w:sz="0" w:space="0" w:color="auto"/>
            <w:left w:val="none" w:sz="0" w:space="0" w:color="auto"/>
            <w:bottom w:val="none" w:sz="0" w:space="0" w:color="auto"/>
            <w:right w:val="none" w:sz="0" w:space="0" w:color="auto"/>
          </w:divBdr>
          <w:divsChild>
            <w:div w:id="704671358">
              <w:marLeft w:val="0"/>
              <w:marRight w:val="0"/>
              <w:marTop w:val="0"/>
              <w:marBottom w:val="0"/>
              <w:divBdr>
                <w:top w:val="none" w:sz="0" w:space="0" w:color="auto"/>
                <w:left w:val="none" w:sz="0" w:space="0" w:color="auto"/>
                <w:bottom w:val="none" w:sz="0" w:space="0" w:color="auto"/>
                <w:right w:val="none" w:sz="0" w:space="0" w:color="auto"/>
              </w:divBdr>
              <w:divsChild>
                <w:div w:id="659238799">
                  <w:marLeft w:val="0"/>
                  <w:marRight w:val="0"/>
                  <w:marTop w:val="0"/>
                  <w:marBottom w:val="0"/>
                  <w:divBdr>
                    <w:top w:val="none" w:sz="0" w:space="0" w:color="auto"/>
                    <w:left w:val="none" w:sz="0" w:space="0" w:color="auto"/>
                    <w:bottom w:val="none" w:sz="0" w:space="0" w:color="auto"/>
                    <w:right w:val="none" w:sz="0" w:space="0" w:color="auto"/>
                  </w:divBdr>
                  <w:divsChild>
                    <w:div w:id="318267837">
                      <w:marLeft w:val="0"/>
                      <w:marRight w:val="0"/>
                      <w:marTop w:val="0"/>
                      <w:marBottom w:val="0"/>
                      <w:divBdr>
                        <w:top w:val="none" w:sz="0" w:space="0" w:color="auto"/>
                        <w:left w:val="none" w:sz="0" w:space="0" w:color="auto"/>
                        <w:bottom w:val="none" w:sz="0" w:space="0" w:color="auto"/>
                        <w:right w:val="none" w:sz="0" w:space="0" w:color="auto"/>
                      </w:divBdr>
                    </w:div>
                  </w:divsChild>
                </w:div>
                <w:div w:id="852307432">
                  <w:marLeft w:val="0"/>
                  <w:marRight w:val="0"/>
                  <w:marTop w:val="0"/>
                  <w:marBottom w:val="0"/>
                  <w:divBdr>
                    <w:top w:val="none" w:sz="0" w:space="0" w:color="auto"/>
                    <w:left w:val="none" w:sz="0" w:space="0" w:color="auto"/>
                    <w:bottom w:val="none" w:sz="0" w:space="0" w:color="auto"/>
                    <w:right w:val="none" w:sz="0" w:space="0" w:color="auto"/>
                  </w:divBdr>
                  <w:divsChild>
                    <w:div w:id="5452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4797">
          <w:marLeft w:val="0"/>
          <w:marRight w:val="0"/>
          <w:marTop w:val="0"/>
          <w:marBottom w:val="0"/>
          <w:divBdr>
            <w:top w:val="none" w:sz="0" w:space="0" w:color="auto"/>
            <w:left w:val="none" w:sz="0" w:space="0" w:color="auto"/>
            <w:bottom w:val="none" w:sz="0" w:space="0" w:color="auto"/>
            <w:right w:val="none" w:sz="0" w:space="0" w:color="auto"/>
          </w:divBdr>
          <w:divsChild>
            <w:div w:id="1424304864">
              <w:marLeft w:val="0"/>
              <w:marRight w:val="0"/>
              <w:marTop w:val="0"/>
              <w:marBottom w:val="0"/>
              <w:divBdr>
                <w:top w:val="none" w:sz="0" w:space="0" w:color="auto"/>
                <w:left w:val="none" w:sz="0" w:space="0" w:color="auto"/>
                <w:bottom w:val="none" w:sz="0" w:space="0" w:color="auto"/>
                <w:right w:val="none" w:sz="0" w:space="0" w:color="auto"/>
              </w:divBdr>
              <w:divsChild>
                <w:div w:id="1869760019">
                  <w:marLeft w:val="0"/>
                  <w:marRight w:val="0"/>
                  <w:marTop w:val="0"/>
                  <w:marBottom w:val="0"/>
                  <w:divBdr>
                    <w:top w:val="none" w:sz="0" w:space="0" w:color="auto"/>
                    <w:left w:val="none" w:sz="0" w:space="0" w:color="auto"/>
                    <w:bottom w:val="none" w:sz="0" w:space="0" w:color="auto"/>
                    <w:right w:val="none" w:sz="0" w:space="0" w:color="auto"/>
                  </w:divBdr>
                  <w:divsChild>
                    <w:div w:id="14906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865">
              <w:marLeft w:val="0"/>
              <w:marRight w:val="0"/>
              <w:marTop w:val="0"/>
              <w:marBottom w:val="0"/>
              <w:divBdr>
                <w:top w:val="none" w:sz="0" w:space="0" w:color="auto"/>
                <w:left w:val="none" w:sz="0" w:space="0" w:color="auto"/>
                <w:bottom w:val="none" w:sz="0" w:space="0" w:color="auto"/>
                <w:right w:val="none" w:sz="0" w:space="0" w:color="auto"/>
              </w:divBdr>
              <w:divsChild>
                <w:div w:id="1404067771">
                  <w:marLeft w:val="0"/>
                  <w:marRight w:val="0"/>
                  <w:marTop w:val="0"/>
                  <w:marBottom w:val="0"/>
                  <w:divBdr>
                    <w:top w:val="none" w:sz="0" w:space="0" w:color="auto"/>
                    <w:left w:val="none" w:sz="0" w:space="0" w:color="auto"/>
                    <w:bottom w:val="none" w:sz="0" w:space="0" w:color="auto"/>
                    <w:right w:val="none" w:sz="0" w:space="0" w:color="auto"/>
                  </w:divBdr>
                  <w:divsChild>
                    <w:div w:id="99876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119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sources.ecb.co.uk/ecb/document/2020/03/16/49f82295-2d06-4066-8b05-6b260adf13dd/2020.-discipline-regulations-guidelin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672CD-F41E-46DE-A7F2-E3542947E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4051</Words>
  <Characters>23092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Whear</dc:creator>
  <cp:lastModifiedBy>Windows User</cp:lastModifiedBy>
  <cp:revision>2</cp:revision>
  <cp:lastPrinted>2022-02-27T10:32:00Z</cp:lastPrinted>
  <dcterms:created xsi:type="dcterms:W3CDTF">2023-01-03T10:28:00Z</dcterms:created>
  <dcterms:modified xsi:type="dcterms:W3CDTF">2023-01-03T10:28:00Z</dcterms:modified>
</cp:coreProperties>
</file>